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en-US" w:eastAsia="ru-RU"/>
        </w:rPr>
      </w:pPr>
      <w:bookmarkStart w:id="0" w:name="_Toc480549504"/>
      <w:bookmarkStart w:id="1" w:name="_Toc481492616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B7776D" wp14:editId="746D426C">
            <wp:simplePos x="0" y="0"/>
            <wp:positionH relativeFrom="column">
              <wp:align>center</wp:align>
            </wp:positionH>
            <wp:positionV relativeFrom="paragraph">
              <wp:posOffset>108548</wp:posOffset>
            </wp:positionV>
            <wp:extent cx="1036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P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BE20CA" w:rsidRDefault="00BE20CA" w:rsidP="009F7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E3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«Ставропольэнергосбыт»</w:t>
      </w:r>
    </w:p>
    <w:p w:rsidR="002E13F1" w:rsidRDefault="00BE20CA" w:rsidP="003C5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E13F1" w:rsidSect="008740F1">
          <w:type w:val="continuous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BE20CA">
        <w:rPr>
          <w:rFonts w:ascii="Times New Roman" w:hAnsi="Times New Roman" w:cs="Times New Roman"/>
          <w:sz w:val="28"/>
          <w:szCs w:val="28"/>
        </w:rPr>
        <w:t>(ПАО «Ставропольэнергосбыт»)</w:t>
      </w:r>
    </w:p>
    <w:p w:rsidR="002112E5" w:rsidRDefault="002112E5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-743" w:type="dxa"/>
        <w:tblLook w:val="04A0" w:firstRow="1" w:lastRow="0" w:firstColumn="1" w:lastColumn="0" w:noHBand="0" w:noVBand="1"/>
      </w:tblPr>
      <w:tblGrid>
        <w:gridCol w:w="10031"/>
      </w:tblGrid>
      <w:tr w:rsidR="00643400" w:rsidRPr="00643400" w:rsidTr="00A20211">
        <w:trPr>
          <w:trHeight w:val="1127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3400" w:rsidRPr="00ED65A1" w:rsidRDefault="00AF42F4" w:rsidP="00643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15.06</w:t>
            </w:r>
            <w:r w:rsidR="00643400" w:rsidRPr="00ED6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</w:t>
            </w:r>
            <w:r w:rsidR="00A54D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95D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643400" w:rsidRPr="00ED6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                                                                               Потенциальным поставщикам </w:t>
            </w:r>
            <w:r w:rsidR="00643400" w:rsidRPr="00ED6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продукции </w:t>
            </w:r>
          </w:p>
          <w:p w:rsidR="00643400" w:rsidRPr="001F79C4" w:rsidRDefault="00643400" w:rsidP="00643400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3400" w:rsidRDefault="00643400" w:rsidP="00643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3400" w:rsidRDefault="00643400" w:rsidP="00643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3400" w:rsidRPr="00B4231D" w:rsidRDefault="00643400" w:rsidP="00643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Документация открытого запроса цен</w:t>
            </w:r>
          </w:p>
          <w:p w:rsidR="00643400" w:rsidRPr="00B4231D" w:rsidRDefault="00643400" w:rsidP="00643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поставку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оргтехники.</w:t>
            </w:r>
          </w:p>
          <w:p w:rsidR="00643400" w:rsidRPr="00643400" w:rsidRDefault="00643400" w:rsidP="00643400">
            <w:pPr>
              <w:spacing w:after="0" w:line="240" w:lineRule="auto"/>
              <w:ind w:right="3365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</w:p>
          <w:p w:rsidR="00643400" w:rsidRPr="00643400" w:rsidRDefault="00643400" w:rsidP="00643400">
            <w:pPr>
              <w:keepNext/>
              <w:keepLines/>
              <w:numPr>
                <w:ilvl w:val="0"/>
                <w:numId w:val="2"/>
              </w:numPr>
              <w:tabs>
                <w:tab w:val="left" w:pos="1343"/>
              </w:tabs>
              <w:spacing w:after="0" w:line="322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bookmark2"/>
            <w:r w:rsidRPr="006434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Общие сведения о процедуре запроса </w:t>
            </w:r>
            <w:bookmarkEnd w:id="2"/>
            <w:r w:rsidRPr="006434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цен.</w:t>
            </w:r>
          </w:p>
          <w:p w:rsidR="00643400" w:rsidRPr="00643400" w:rsidRDefault="00643400" w:rsidP="00643400">
            <w:pPr>
              <w:tabs>
                <w:tab w:val="left" w:pos="1234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bookmark3"/>
            <w:proofErr w:type="gramStart"/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Юридический адрес: (3576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 Ставропольский край, г. Ессентуки, ул. Большевистская, 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(Далее — Организатор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окупатель),  </w:t>
            </w:r>
            <w:r w:rsidR="005E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извещением 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открытого запроса цен</w:t>
            </w:r>
            <w:r w:rsidR="00A54D75">
              <w:t xml:space="preserve"> </w:t>
            </w:r>
            <w:r w:rsidR="00A54D75" w:rsidRPr="00A54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поставку оргтехники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размещенном на официальном сайте ПАО «</w:t>
            </w:r>
            <w:proofErr w:type="spellStart"/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="00A54D75">
              <w:t xml:space="preserve"> </w:t>
            </w:r>
            <w:r w:rsidR="00A54D75" w:rsidRPr="00A54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www.staves.ru в разделе закупки/текущие закупки/202</w:t>
            </w:r>
            <w:r w:rsidR="00E95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54D75" w:rsidRPr="00A54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/проведение процедур закупок в 202</w:t>
            </w:r>
            <w:r w:rsidR="00E95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54D75" w:rsidRPr="00A54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пригласило юридических лиц и индивидуал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ьных предпринимателей (далее — П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оставщики) к участию в открытом запросе цен на право</w:t>
            </w:r>
            <w:proofErr w:type="gramEnd"/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на поставку оргтехники (далее — продукция, товар) для нужд ПАО «</w:t>
            </w:r>
            <w:proofErr w:type="spellStart"/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20</w:t>
            </w:r>
            <w:r w:rsidR="00A54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5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bookmarkEnd w:id="3"/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цен проводится на основании Приказа ПАО «</w:t>
            </w:r>
            <w:proofErr w:type="spellStart"/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№ </w:t>
            </w:r>
            <w:r w:rsidR="00AF4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AF4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2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F4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A54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5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Дата начала приема заявок 10:00</w:t>
            </w:r>
            <w:r w:rsidR="00CF1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1045"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(время московское)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4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A54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5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г., дата окончания приема заявок 10:00 (время московское)  </w:t>
            </w:r>
            <w:r w:rsidR="00AF4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F2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F4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A54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5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43400" w:rsidRPr="00643400" w:rsidRDefault="00643400" w:rsidP="00643400">
            <w:pPr>
              <w:spacing w:after="0" w:line="240" w:lineRule="auto"/>
              <w:ind w:firstLine="60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bookmarkStart w:id="4" w:name="bookmark4"/>
            <w:r w:rsidRPr="0064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справок обращаться: </w:t>
            </w:r>
            <w:r w:rsidRPr="0064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ОМТС </w:t>
            </w:r>
            <w:proofErr w:type="spellStart"/>
            <w:r w:rsidRPr="0064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Ветлицкий</w:t>
            </w:r>
            <w:proofErr w:type="spellEnd"/>
            <w:r w:rsidRPr="0064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Станислав Юрьевич</w:t>
            </w:r>
            <w:r w:rsidRPr="0064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, т/ф. 8(87934) 4-26-84, s.vetlitskiy@staves.ru</w:t>
            </w: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Подробные требования к необходимой  продукции изложены в разделе 2 (здесь и далее ссылки относятся к настоящей Документации по </w:t>
            </w:r>
            <w:r w:rsidR="000D1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открытому </w:t>
            </w: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запросу цен). Порядок проведения запроса цен и участия в нем, а также инструкции по подготовке Предложений, приведены в разделе 3. </w:t>
            </w:r>
            <w:bookmarkEnd w:id="4"/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 в разделе 4. Форма участия в заявке в разделе 5. Информационная карта открытого запроса цен в разделе 6.</w:t>
            </w: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4340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2. </w:t>
            </w:r>
            <w:r w:rsidRPr="0064340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Техническое задание (требования) на поставку оргтехники для нужд ПАО «</w:t>
            </w:r>
            <w:proofErr w:type="spellStart"/>
            <w:r w:rsidRPr="0064340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Ставропольэнергосбыт</w:t>
            </w:r>
            <w:proofErr w:type="spellEnd"/>
            <w:r w:rsidRPr="0064340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» в 20</w:t>
            </w:r>
            <w:r w:rsidR="00A54D75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2</w:t>
            </w:r>
            <w:r w:rsidR="00E95D66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</w:t>
            </w:r>
            <w:r w:rsidRPr="0064340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году.  </w:t>
            </w:r>
          </w:p>
          <w:p w:rsidR="00643400" w:rsidRDefault="00643400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AF42F4" w:rsidRDefault="00AF42F4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AF42F4" w:rsidRPr="00F816B2" w:rsidRDefault="00AF42F4" w:rsidP="00AF42F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оборудования для поставки в 2023 году с указанием характеристик: </w:t>
            </w:r>
          </w:p>
          <w:p w:rsidR="00AF42F4" w:rsidRPr="00F816B2" w:rsidRDefault="00AF42F4" w:rsidP="00AF42F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595" w:type="dxa"/>
              <w:tblLook w:val="04A0" w:firstRow="1" w:lastRow="0" w:firstColumn="1" w:lastColumn="0" w:noHBand="0" w:noVBand="1"/>
            </w:tblPr>
            <w:tblGrid>
              <w:gridCol w:w="2376"/>
              <w:gridCol w:w="6237"/>
              <w:gridCol w:w="982"/>
            </w:tblGrid>
            <w:tr w:rsidR="00AF42F4" w:rsidRPr="00F816B2" w:rsidTr="006F7A6F">
              <w:trPr>
                <w:trHeight w:val="600"/>
              </w:trPr>
              <w:tc>
                <w:tcPr>
                  <w:tcW w:w="2376" w:type="dxa"/>
                  <w:tcBorders>
                    <w:top w:val="single" w:sz="4" w:space="0" w:color="2E3436"/>
                    <w:left w:val="single" w:sz="4" w:space="0" w:color="2E3436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6237" w:type="dxa"/>
                  <w:tcBorders>
                    <w:top w:val="single" w:sz="4" w:space="0" w:color="2E3436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от поставщика</w:t>
                  </w:r>
                </w:p>
              </w:tc>
              <w:tc>
                <w:tcPr>
                  <w:tcW w:w="982" w:type="dxa"/>
                  <w:tcBorders>
                    <w:top w:val="single" w:sz="4" w:space="0" w:color="2E3436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</w:tr>
            <w:tr w:rsidR="00AF42F4" w:rsidRPr="00F816B2" w:rsidTr="006F7A6F">
              <w:trPr>
                <w:trHeight w:val="597"/>
              </w:trPr>
              <w:tc>
                <w:tcPr>
                  <w:tcW w:w="2376" w:type="dxa"/>
                  <w:tcBorders>
                    <w:top w:val="nil"/>
                    <w:left w:val="single" w:sz="4" w:space="0" w:color="2E3436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Default="00AF42F4" w:rsidP="006F7A6F">
                  <w:pPr>
                    <w:widowControl w:val="0"/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Мониторы 24"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7F3060" w:rsidRDefault="00AF42F4" w:rsidP="006F7A6F">
                  <w:pPr>
                    <w:widowControl w:val="0"/>
                    <w:spacing w:after="0" w:line="240" w:lineRule="auto"/>
                    <w:rPr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Монитор</w:t>
                  </w:r>
                  <w:r w:rsidRPr="007F30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23.8" PHILIPS 243V7QJABF/00(01) Black (IPS, 1920x1080, 75Hz, 4 </w:t>
                  </w:r>
                  <w:proofErr w:type="spellStart"/>
                  <w:r w:rsidRPr="007F30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ms</w:t>
                  </w:r>
                  <w:proofErr w:type="spellEnd"/>
                  <w:r w:rsidRPr="007F30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, 178°/178°, 250 cd/m, 200M:1, +HDMI, +DisplayPort 1.2, +MM)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AF42F4" w:rsidRPr="00F816B2" w:rsidTr="006F7A6F">
              <w:trPr>
                <w:trHeight w:val="559"/>
              </w:trPr>
              <w:tc>
                <w:tcPr>
                  <w:tcW w:w="2376" w:type="dxa"/>
                  <w:tcBorders>
                    <w:top w:val="nil"/>
                    <w:left w:val="single" w:sz="4" w:space="0" w:color="2E3436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Default="00AF42F4" w:rsidP="006F7A6F">
                  <w:pPr>
                    <w:widowControl w:val="0"/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Мониторы 23,5"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7F3060" w:rsidRDefault="00AF42F4" w:rsidP="006F7A6F">
                  <w:pPr>
                    <w:widowControl w:val="0"/>
                    <w:spacing w:after="0" w:line="240" w:lineRule="auto"/>
                    <w:rPr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Монитор</w:t>
                  </w:r>
                  <w:r w:rsidRPr="007F30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23.6" PHILIPS 243V5QHABA/00(01) Black (MVA, 1920x1080, 8 </w:t>
                  </w:r>
                  <w:proofErr w:type="spellStart"/>
                  <w:r w:rsidRPr="007F30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ms</w:t>
                  </w:r>
                  <w:proofErr w:type="spellEnd"/>
                  <w:r w:rsidRPr="007F30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, 178°/178°, 250 cd/m, 10M:1, +DVI, +HDMI, +MM)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</w:tr>
            <w:tr w:rsidR="00AF42F4" w:rsidRPr="00F816B2" w:rsidTr="006F7A6F">
              <w:trPr>
                <w:trHeight w:val="638"/>
              </w:trPr>
              <w:tc>
                <w:tcPr>
                  <w:tcW w:w="2376" w:type="dxa"/>
                  <w:tcBorders>
                    <w:top w:val="nil"/>
                    <w:left w:val="single" w:sz="4" w:space="0" w:color="2E3436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290AD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0A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Системные блоки для управления</w:t>
                  </w:r>
                </w:p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(конфигурация № 1)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истемный</w:t>
                  </w:r>
                  <w:proofErr w:type="spell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блок </w:t>
                  </w:r>
                  <w:proofErr w:type="spellStart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</w:t>
                  </w:r>
                  <w:proofErr w:type="spell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i7-11700 OEM / GIGABYTE B560 HD3/ AMD </w:t>
                  </w:r>
                  <w:proofErr w:type="spellStart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Radeon</w:t>
                  </w:r>
                  <w:proofErr w:type="spell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R9 </w:t>
                  </w:r>
                  <w:proofErr w:type="spellStart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Gamer</w:t>
                  </w:r>
                  <w:proofErr w:type="spell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Series</w:t>
                  </w:r>
                  <w:proofErr w:type="spell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[R9S432G3206U2K] 32 ГБ / 500 ГБ SSD M.2 накопитель </w:t>
                  </w:r>
                  <w:proofErr w:type="spellStart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Kingston</w:t>
                  </w:r>
                  <w:proofErr w:type="spell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NV1 [SNVS/500G] / HDD 1TB WD </w:t>
                  </w:r>
                  <w:proofErr w:type="spellStart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Blue</w:t>
                  </w:r>
                  <w:proofErr w:type="spell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[WD10EZEX] / </w:t>
                  </w:r>
                  <w:proofErr w:type="spellStart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AeroCool</w:t>
                  </w:r>
                  <w:proofErr w:type="spell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Cylon</w:t>
                  </w:r>
                  <w:proofErr w:type="spell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600W [4718009153356] / Кулер DEEPCOOL </w:t>
                  </w:r>
                  <w:proofErr w:type="spellStart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Ice</w:t>
                  </w:r>
                  <w:proofErr w:type="spell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Blade</w:t>
                  </w:r>
                  <w:proofErr w:type="spellEnd"/>
                  <w:r w:rsidRPr="008F7D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 PWM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42F4" w:rsidRPr="00F816B2" w:rsidTr="006F7A6F">
              <w:trPr>
                <w:trHeight w:val="638"/>
              </w:trPr>
              <w:tc>
                <w:tcPr>
                  <w:tcW w:w="2376" w:type="dxa"/>
                  <w:tcBorders>
                    <w:top w:val="nil"/>
                    <w:left w:val="single" w:sz="4" w:space="0" w:color="2E3436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0A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Системные блоки для отделений </w:t>
                  </w: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(конфигурация № 2)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Системный блок </w:t>
                  </w:r>
                  <w:proofErr w:type="spellStart"/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</w:t>
                  </w:r>
                  <w:proofErr w:type="spellEnd"/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i5-10400 BOX / GIGABYTE B5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</w:t>
                  </w:r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H / DDR 4 8GB/256Gb SSD / 550W + клавиатура </w:t>
                  </w:r>
                </w:p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+ </w:t>
                  </w: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мышь</w:t>
                  </w: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Logitech MK120 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42F4" w:rsidRPr="00F816B2" w:rsidTr="006F7A6F">
              <w:trPr>
                <w:trHeight w:val="300"/>
              </w:trPr>
              <w:tc>
                <w:tcPr>
                  <w:tcW w:w="2376" w:type="dxa"/>
                  <w:tcBorders>
                    <w:top w:val="nil"/>
                    <w:left w:val="single" w:sz="4" w:space="0" w:color="2E3436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Ноутбук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DE2E3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Ноутбук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ASUS </w:t>
                  </w:r>
                  <w:proofErr w:type="spellStart"/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VivoBook</w:t>
                  </w:r>
                  <w:proofErr w:type="spellEnd"/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14 R465EA-EB1263W 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серый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(Full HD (1920x1080), IPS, Intel Core i3-1115G4, 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ядра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: 2 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3 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ГГц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RAM 8 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ГБ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SSD 512 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ГБ</w:t>
                  </w:r>
                  <w:r w:rsidRPr="002968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, Intel UHD Graphics , Windows 11 Home Single Language)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AF42F4" w:rsidRPr="00F816B2" w:rsidTr="006F7A6F">
              <w:trPr>
                <w:trHeight w:val="559"/>
              </w:trPr>
              <w:tc>
                <w:tcPr>
                  <w:tcW w:w="2376" w:type="dxa"/>
                  <w:tcBorders>
                    <w:top w:val="nil"/>
                    <w:left w:val="single" w:sz="4" w:space="0" w:color="2E3436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Лазерные принтеры офисные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Принтер</w:t>
                  </w: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лазерный</w:t>
                  </w: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Canon </w:t>
                  </w:r>
                  <w:proofErr w:type="spellStart"/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i-Sensys</w:t>
                  </w:r>
                  <w:proofErr w:type="spellEnd"/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LBP6030B (8468B006)  A4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AF42F4" w:rsidRPr="00F816B2" w:rsidTr="006F7A6F">
              <w:trPr>
                <w:trHeight w:val="449"/>
              </w:trPr>
              <w:tc>
                <w:tcPr>
                  <w:tcW w:w="2376" w:type="dxa"/>
                  <w:tcBorders>
                    <w:top w:val="nil"/>
                    <w:left w:val="single" w:sz="4" w:space="0" w:color="2E3436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Лазерные принтеры скоростные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Принтер лазерный KYOCERA ECOSYS P2040dn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AF42F4" w:rsidRPr="00F816B2" w:rsidTr="006F7A6F">
              <w:trPr>
                <w:trHeight w:val="300"/>
              </w:trPr>
              <w:tc>
                <w:tcPr>
                  <w:tcW w:w="2376" w:type="dxa"/>
                  <w:tcBorders>
                    <w:top w:val="nil"/>
                    <w:left w:val="single" w:sz="4" w:space="0" w:color="2E3436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МФУ офисные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МФУ</w:t>
                  </w: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лазерный</w:t>
                  </w: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Canon </w:t>
                  </w:r>
                  <w:proofErr w:type="spellStart"/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i-Sensys</w:t>
                  </w:r>
                  <w:proofErr w:type="spellEnd"/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MF3010 (5252B004) A4 </w:t>
                  </w: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черный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AF42F4" w:rsidRPr="00F816B2" w:rsidTr="006F7A6F">
              <w:trPr>
                <w:trHeight w:val="493"/>
              </w:trPr>
              <w:tc>
                <w:tcPr>
                  <w:tcW w:w="2376" w:type="dxa"/>
                  <w:tcBorders>
                    <w:top w:val="nil"/>
                    <w:left w:val="single" w:sz="4" w:space="0" w:color="2E3436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МФУ формата А</w:t>
                  </w:r>
                  <w:proofErr w:type="gramStart"/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сетевые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DE2E3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Лазерный копир-принтер-сканер </w:t>
                  </w:r>
                  <w:proofErr w:type="spellStart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Kyocera</w:t>
                  </w:r>
                  <w:proofErr w:type="spellEnd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M3645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</w:t>
                  </w:r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dn</w:t>
                  </w:r>
                  <w:proofErr w:type="spellEnd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(А</w:t>
                  </w:r>
                  <w:proofErr w:type="gramStart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45 </w:t>
                  </w:r>
                  <w:proofErr w:type="spellStart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ppm</w:t>
                  </w:r>
                  <w:proofErr w:type="spellEnd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1200dpi, 1 </w:t>
                  </w:r>
                  <w:proofErr w:type="spellStart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Gb</w:t>
                  </w:r>
                  <w:proofErr w:type="spellEnd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USB, </w:t>
                  </w:r>
                  <w:proofErr w:type="spellStart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Net</w:t>
                  </w:r>
                  <w:proofErr w:type="spellEnd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RADP, тонер)</w:t>
                  </w:r>
                  <w:bookmarkStart w:id="5" w:name="_GoBack"/>
                  <w:bookmarkEnd w:id="5"/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</w:tr>
            <w:tr w:rsidR="00AF42F4" w:rsidRPr="00F816B2" w:rsidTr="006F7A6F">
              <w:trPr>
                <w:trHeight w:val="300"/>
              </w:trPr>
              <w:tc>
                <w:tcPr>
                  <w:tcW w:w="2376" w:type="dxa"/>
                  <w:tcBorders>
                    <w:top w:val="nil"/>
                    <w:left w:val="single" w:sz="4" w:space="0" w:color="2E3436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Телефон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Телефон проводной </w:t>
                  </w:r>
                  <w:proofErr w:type="spellStart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Gigaset</w:t>
                  </w:r>
                  <w:proofErr w:type="spellEnd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DA100 RUS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AF42F4" w:rsidRPr="00F816B2" w:rsidTr="006F7A6F">
              <w:trPr>
                <w:trHeight w:val="421"/>
              </w:trPr>
              <w:tc>
                <w:tcPr>
                  <w:tcW w:w="2376" w:type="dxa"/>
                  <w:tcBorders>
                    <w:top w:val="nil"/>
                    <w:left w:val="single" w:sz="4" w:space="0" w:color="2E3436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ИБП 1500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Источник бесперебойного питания </w:t>
                  </w:r>
                  <w:proofErr w:type="spellStart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Ippon</w:t>
                  </w:r>
                  <w:proofErr w:type="spellEnd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Smart</w:t>
                  </w:r>
                  <w:proofErr w:type="spellEnd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Winner</w:t>
                  </w:r>
                  <w:proofErr w:type="spellEnd"/>
                  <w:r w:rsidRPr="00CD3B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1500 NEW 1350Вт 1500ВА черный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2E3436"/>
                    <w:right w:val="single" w:sz="4" w:space="0" w:color="2E3436"/>
                  </w:tcBorders>
                  <w:shd w:val="clear" w:color="auto" w:fill="auto"/>
                  <w:vAlign w:val="center"/>
                  <w:hideMark/>
                </w:tcPr>
                <w:p w:rsidR="00AF42F4" w:rsidRPr="00F816B2" w:rsidRDefault="00AF42F4" w:rsidP="006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</w:tbl>
          <w:p w:rsidR="00AF42F4" w:rsidRPr="00F816B2" w:rsidRDefault="00AF42F4" w:rsidP="00AF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810" w:type="dxa"/>
              <w:tblInd w:w="5" w:type="dxa"/>
              <w:tblLook w:val="04A0" w:firstRow="1" w:lastRow="0" w:firstColumn="1" w:lastColumn="0" w:noHBand="0" w:noVBand="1"/>
            </w:tblPr>
            <w:tblGrid>
              <w:gridCol w:w="9810"/>
            </w:tblGrid>
            <w:tr w:rsidR="00AF42F4" w:rsidRPr="007240F0" w:rsidTr="006F7A6F">
              <w:trPr>
                <w:trHeight w:val="315"/>
              </w:trPr>
              <w:tc>
                <w:tcPr>
                  <w:tcW w:w="98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F42F4" w:rsidRPr="00F816B2" w:rsidRDefault="00AF42F4" w:rsidP="006F7A6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br w:type="page"/>
                  </w:r>
                  <w:r w:rsidRPr="00F816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Конфигурация Системного блока № 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управления</w:t>
                  </w:r>
                  <w:r w:rsidRPr="00290AD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(8 шт.)</w:t>
                  </w:r>
                </w:p>
                <w:tbl>
                  <w:tblPr>
                    <w:tblW w:w="9488" w:type="dxa"/>
                    <w:tblLook w:val="04A0" w:firstRow="1" w:lastRow="0" w:firstColumn="1" w:lastColumn="0" w:noHBand="0" w:noVBand="1"/>
                  </w:tblPr>
                  <w:tblGrid>
                    <w:gridCol w:w="2400"/>
                    <w:gridCol w:w="7088"/>
                  </w:tblGrid>
                  <w:tr w:rsidR="00AF42F4" w:rsidRPr="00DE2E34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single" w:sz="4" w:space="0" w:color="2E3436"/>
                          <w:left w:val="single" w:sz="4" w:space="0" w:color="2E3436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корпус</w:t>
                        </w:r>
                      </w:p>
                    </w:tc>
                    <w:tc>
                      <w:tcPr>
                        <w:tcW w:w="7088" w:type="dxa"/>
                        <w:tcBorders>
                          <w:top w:val="single" w:sz="4" w:space="0" w:color="2E3436"/>
                          <w:left w:val="nil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4171B4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Корпус</w:t>
                        </w:r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AeroCool</w:t>
                        </w:r>
                        <w:proofErr w:type="spellEnd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CS-1103 [ACCM-PC10014.11] </w:t>
                        </w:r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черный</w:t>
                        </w:r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[Mid-Tower, Micro-ATX, Mini-ITX, Standard-ATX, USB 2.0 Type-A, USB 3.2 Gen1 Type-A]</w:t>
                        </w:r>
                      </w:p>
                    </w:tc>
                  </w:tr>
                  <w:tr w:rsidR="00AF42F4" w:rsidRPr="00F816B2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nil"/>
                          <w:left w:val="single" w:sz="4" w:space="0" w:color="2E3436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блок питания</w:t>
                        </w:r>
                      </w:p>
                    </w:tc>
                    <w:tc>
                      <w:tcPr>
                        <w:tcW w:w="708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AeroCool</w:t>
                        </w:r>
                        <w:proofErr w:type="spellEnd"/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Cylon</w:t>
                        </w:r>
                        <w:proofErr w:type="spellEnd"/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600W [4718009153356]</w:t>
                        </w:r>
                      </w:p>
                    </w:tc>
                  </w:tr>
                  <w:tr w:rsidR="00AF42F4" w:rsidRPr="00F816B2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nil"/>
                          <w:left w:val="single" w:sz="4" w:space="0" w:color="2E3436"/>
                          <w:bottom w:val="single" w:sz="4" w:space="0" w:color="2E3436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proofErr w:type="spellStart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матер</w:t>
                        </w:r>
                        <w:proofErr w:type="gramStart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.п</w:t>
                        </w:r>
                        <w:proofErr w:type="gramEnd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лата</w:t>
                        </w:r>
                        <w:proofErr w:type="spellEnd"/>
                      </w:p>
                    </w:tc>
                    <w:tc>
                      <w:tcPr>
                        <w:tcW w:w="70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Материнская плата GIGABYTE B560 HD3 [LGA 1200, </w:t>
                        </w:r>
                        <w:proofErr w:type="spellStart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Intel</w:t>
                        </w:r>
                        <w:proofErr w:type="spellEnd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B560, 4xDDR4-3200 МГц, 2xPCI-Ex16, 2xM.2, </w:t>
                        </w:r>
                        <w:proofErr w:type="spellStart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Standard</w:t>
                        </w:r>
                        <w:proofErr w:type="spellEnd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-ATX]</w:t>
                        </w:r>
                      </w:p>
                    </w:tc>
                  </w:tr>
                  <w:tr w:rsidR="00AF42F4" w:rsidRPr="00DE2E34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nil"/>
                          <w:left w:val="single" w:sz="4" w:space="0" w:color="2E3436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процессор</w:t>
                        </w:r>
                      </w:p>
                    </w:tc>
                    <w:tc>
                      <w:tcPr>
                        <w:tcW w:w="7088" w:type="dxa"/>
                        <w:tcBorders>
                          <w:top w:val="single" w:sz="4" w:space="0" w:color="auto"/>
                          <w:left w:val="nil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Процессор</w:t>
                        </w:r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Intel Core i7-11700 OEM</w:t>
                        </w:r>
                      </w:p>
                    </w:tc>
                  </w:tr>
                  <w:tr w:rsidR="00AF42F4" w:rsidRPr="004171B4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nil"/>
                          <w:left w:val="single" w:sz="4" w:space="0" w:color="2E3436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proofErr w:type="spellStart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lastRenderedPageBreak/>
                          <w:t>опер</w:t>
                        </w:r>
                        <w:proofErr w:type="gramStart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.п</w:t>
                        </w:r>
                        <w:proofErr w:type="gramEnd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амять</w:t>
                        </w:r>
                        <w:proofErr w:type="spellEnd"/>
                      </w:p>
                    </w:tc>
                    <w:tc>
                      <w:tcPr>
                        <w:tcW w:w="7088" w:type="dxa"/>
                        <w:tcBorders>
                          <w:top w:val="nil"/>
                          <w:left w:val="nil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4171B4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Оперативная память 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AMD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Radeon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9 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Gamer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Series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[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9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432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G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3206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K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] 32 ГБ [DDR4, 16 ГБx2 </w:t>
                        </w:r>
                        <w:proofErr w:type="spellStart"/>
                        <w:proofErr w:type="gramStart"/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шт</w:t>
                        </w:r>
                        <w:proofErr w:type="spellEnd"/>
                        <w:proofErr w:type="gramEnd"/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3200 МГц, 16-18-18-39]</w:t>
                        </w:r>
                      </w:p>
                    </w:tc>
                  </w:tr>
                  <w:tr w:rsidR="00AF42F4" w:rsidRPr="00F816B2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nil"/>
                          <w:left w:val="single" w:sz="4" w:space="0" w:color="2E3436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SSD/диск</w:t>
                        </w:r>
                      </w:p>
                    </w:tc>
                    <w:tc>
                      <w:tcPr>
                        <w:tcW w:w="7088" w:type="dxa"/>
                        <w:tcBorders>
                          <w:top w:val="nil"/>
                          <w:left w:val="nil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500 ГБ SSD M.2 накопитель </w:t>
                        </w:r>
                        <w:proofErr w:type="spellStart"/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Kingston</w:t>
                        </w:r>
                        <w:proofErr w:type="spellEnd"/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NV1 [SNVS/500G]</w:t>
                        </w:r>
                      </w:p>
                    </w:tc>
                  </w:tr>
                  <w:tr w:rsidR="00AF42F4" w:rsidRPr="00F816B2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nil"/>
                          <w:left w:val="single" w:sz="4" w:space="0" w:color="2E3436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HDD/диск</w:t>
                        </w:r>
                      </w:p>
                    </w:tc>
                    <w:tc>
                      <w:tcPr>
                        <w:tcW w:w="7088" w:type="dxa"/>
                        <w:tcBorders>
                          <w:top w:val="nil"/>
                          <w:left w:val="nil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6347A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1 ТБ Жесткий диск WD </w:t>
                        </w:r>
                        <w:proofErr w:type="spellStart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Blue</w:t>
                        </w:r>
                        <w:proofErr w:type="spellEnd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[WD10EZEX]</w:t>
                        </w:r>
                      </w:p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[SATA III, 6 Гбит/с, 7200 </w:t>
                        </w:r>
                        <w:proofErr w:type="gramStart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</w:t>
                        </w:r>
                        <w:proofErr w:type="gramEnd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/</w:t>
                        </w:r>
                        <w:proofErr w:type="gramStart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мин</w:t>
                        </w:r>
                        <w:proofErr w:type="gramEnd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кэш память - 64 МБ]</w:t>
                        </w:r>
                      </w:p>
                    </w:tc>
                  </w:tr>
                  <w:tr w:rsidR="00AF42F4" w:rsidRPr="00F816B2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nil"/>
                          <w:left w:val="single" w:sz="4" w:space="0" w:color="2E3436"/>
                          <w:bottom w:val="single" w:sz="4" w:space="0" w:color="auto"/>
                          <w:right w:val="single" w:sz="4" w:space="0" w:color="2E3436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кулер ЦП</w:t>
                        </w:r>
                      </w:p>
                    </w:tc>
                    <w:tc>
                      <w:tcPr>
                        <w:tcW w:w="7088" w:type="dxa"/>
                        <w:tcBorders>
                          <w:top w:val="nil"/>
                          <w:left w:val="nil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Кулер для процессора DEEPCOOL </w:t>
                        </w:r>
                        <w:proofErr w:type="spellStart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Ice</w:t>
                        </w:r>
                        <w:proofErr w:type="spellEnd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Blade</w:t>
                        </w:r>
                        <w:proofErr w:type="spellEnd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100 PWM [DP-MCH1D8-IB100PWM]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[основание - алюминий\медь, 2200 </w:t>
                        </w:r>
                        <w:proofErr w:type="gramStart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</w:t>
                        </w:r>
                        <w:proofErr w:type="gramEnd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/</w:t>
                        </w:r>
                        <w:proofErr w:type="gramStart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мин</w:t>
                        </w:r>
                        <w:proofErr w:type="gramEnd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29.2 дБ, 4 </w:t>
                        </w:r>
                        <w:proofErr w:type="spellStart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pin</w:t>
                        </w:r>
                        <w:proofErr w:type="spellEnd"/>
                        <w:r w:rsidRPr="004171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100 Вт]</w:t>
                        </w:r>
                      </w:p>
                    </w:tc>
                  </w:tr>
                  <w:tr w:rsidR="00AF42F4" w:rsidRPr="00F816B2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proofErr w:type="spellStart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клавиатура+мышь</w:t>
                        </w:r>
                        <w:proofErr w:type="spellEnd"/>
                      </w:p>
                    </w:tc>
                    <w:tc>
                      <w:tcPr>
                        <w:tcW w:w="7088" w:type="dxa"/>
                        <w:tcBorders>
                          <w:top w:val="nil"/>
                          <w:left w:val="single" w:sz="4" w:space="0" w:color="auto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Logitech</w:t>
                        </w:r>
                        <w:proofErr w:type="spellEnd"/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MK120</w:t>
                        </w:r>
                      </w:p>
                    </w:tc>
                  </w:tr>
                </w:tbl>
                <w:p w:rsidR="00AF42F4" w:rsidRPr="00F816B2" w:rsidRDefault="00AF42F4" w:rsidP="006F7A6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AF42F4" w:rsidRPr="007240F0" w:rsidTr="006F7A6F">
              <w:trPr>
                <w:trHeight w:val="315"/>
              </w:trPr>
              <w:tc>
                <w:tcPr>
                  <w:tcW w:w="98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F42F4" w:rsidRPr="00AF42F4" w:rsidRDefault="00AF42F4" w:rsidP="006F7A6F">
                  <w:pPr>
                    <w:suppressAutoHyphens/>
                    <w:rPr>
                      <w:rFonts w:ascii="Calibri" w:eastAsia="Calibri" w:hAnsi="Calibri" w:cs="font298"/>
                    </w:rPr>
                  </w:pPr>
                </w:p>
                <w:p w:rsidR="00AF42F4" w:rsidRPr="00F816B2" w:rsidRDefault="00AF42F4" w:rsidP="006F7A6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816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Конфигурация Системного блока № 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отделений (47 шт.)</w:t>
                  </w:r>
                </w:p>
                <w:tbl>
                  <w:tblPr>
                    <w:tblW w:w="9488" w:type="dxa"/>
                    <w:tblLook w:val="04A0" w:firstRow="1" w:lastRow="0" w:firstColumn="1" w:lastColumn="0" w:noHBand="0" w:noVBand="1"/>
                  </w:tblPr>
                  <w:tblGrid>
                    <w:gridCol w:w="2400"/>
                    <w:gridCol w:w="7088"/>
                  </w:tblGrid>
                  <w:tr w:rsidR="00AF42F4" w:rsidRPr="00DE2E34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single" w:sz="4" w:space="0" w:color="2E3436"/>
                          <w:left w:val="single" w:sz="4" w:space="0" w:color="2E3436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корпус</w:t>
                        </w:r>
                      </w:p>
                    </w:tc>
                    <w:tc>
                      <w:tcPr>
                        <w:tcW w:w="7088" w:type="dxa"/>
                        <w:tcBorders>
                          <w:top w:val="single" w:sz="4" w:space="0" w:color="2E3436"/>
                          <w:left w:val="nil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6347A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Корпус</w:t>
                        </w:r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AeroCool</w:t>
                        </w:r>
                        <w:proofErr w:type="spellEnd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Cs-102 </w:t>
                        </w:r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черный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[Mini-Tower, Micro-ATX, Mini-ITX, USB 2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.0 Type-A, USB 3.2 Gen1 Type-A]</w:t>
                        </w:r>
                      </w:p>
                    </w:tc>
                  </w:tr>
                  <w:tr w:rsidR="00AF42F4" w:rsidRPr="00DE2E34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nil"/>
                          <w:left w:val="single" w:sz="4" w:space="0" w:color="2E3436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блок питания</w:t>
                        </w:r>
                      </w:p>
                    </w:tc>
                    <w:tc>
                      <w:tcPr>
                        <w:tcW w:w="708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Aerocool</w:t>
                        </w:r>
                        <w:proofErr w:type="spellEnd"/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VX PLUS 550W [VX-550 PLUS]</w:t>
                        </w:r>
                      </w:p>
                    </w:tc>
                  </w:tr>
                  <w:tr w:rsidR="00AF42F4" w:rsidRPr="00F816B2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nil"/>
                          <w:left w:val="single" w:sz="4" w:space="0" w:color="2E3436"/>
                          <w:bottom w:val="single" w:sz="4" w:space="0" w:color="2E3436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proofErr w:type="spellStart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матер</w:t>
                        </w:r>
                        <w:proofErr w:type="gramStart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.п</w:t>
                        </w:r>
                        <w:proofErr w:type="gramEnd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лата</w:t>
                        </w:r>
                        <w:proofErr w:type="spellEnd"/>
                      </w:p>
                    </w:tc>
                    <w:tc>
                      <w:tcPr>
                        <w:tcW w:w="70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Материнская плата GIGABYTE H510M H</w:t>
                        </w:r>
                        <w:r w:rsidRPr="00AD65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[LGA 1200, </w:t>
                        </w:r>
                        <w:proofErr w:type="spellStart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Intel</w:t>
                        </w:r>
                        <w:proofErr w:type="spellEnd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H510, 2xDDR4-3200 МГц, 1xPCI-Ex16, 1xM.2, </w:t>
                        </w:r>
                        <w:proofErr w:type="spellStart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Micro</w:t>
                        </w:r>
                        <w:proofErr w:type="spellEnd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-ATX,HDMI, VGA</w:t>
                        </w:r>
                        <w:proofErr w:type="gramStart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]</w:t>
                        </w:r>
                        <w:proofErr w:type="gramEnd"/>
                      </w:p>
                    </w:tc>
                  </w:tr>
                  <w:tr w:rsidR="00AF42F4" w:rsidRPr="00F816B2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nil"/>
                          <w:left w:val="single" w:sz="4" w:space="0" w:color="2E3436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процессор</w:t>
                        </w:r>
                      </w:p>
                    </w:tc>
                    <w:tc>
                      <w:tcPr>
                        <w:tcW w:w="7088" w:type="dxa"/>
                        <w:tcBorders>
                          <w:top w:val="single" w:sz="4" w:space="0" w:color="auto"/>
                          <w:left w:val="nil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Процессор </w:t>
                        </w:r>
                        <w:proofErr w:type="spellStart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Intel</w:t>
                        </w:r>
                        <w:proofErr w:type="spellEnd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Core</w:t>
                        </w:r>
                        <w:proofErr w:type="spellEnd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i5-10400 BOX [LGA 1200, 6 x 2900 МГц, L2 - 1.5 МБ, L3 - 12 МБ, 2хDDR4-2666 МГц, </w:t>
                        </w:r>
                        <w:proofErr w:type="spellStart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Intel</w:t>
                        </w:r>
                        <w:proofErr w:type="spellEnd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UHD </w:t>
                        </w:r>
                        <w:proofErr w:type="spellStart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Graphics</w:t>
                        </w:r>
                        <w:proofErr w:type="spellEnd"/>
                        <w:r w:rsidRPr="006347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630, TDP 65 Вт, кулер]</w:t>
                        </w:r>
                      </w:p>
                    </w:tc>
                  </w:tr>
                  <w:tr w:rsidR="00AF42F4" w:rsidRPr="00F816B2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nil"/>
                          <w:left w:val="single" w:sz="4" w:space="0" w:color="2E3436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proofErr w:type="spellStart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опер</w:t>
                        </w:r>
                        <w:proofErr w:type="gramStart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.п</w:t>
                        </w:r>
                        <w:proofErr w:type="gramEnd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амять</w:t>
                        </w:r>
                        <w:proofErr w:type="spellEnd"/>
                      </w:p>
                    </w:tc>
                    <w:tc>
                      <w:tcPr>
                        <w:tcW w:w="7088" w:type="dxa"/>
                        <w:tcBorders>
                          <w:top w:val="nil"/>
                          <w:left w:val="nil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1590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Оперативная память </w:t>
                        </w:r>
                        <w:proofErr w:type="spellStart"/>
                        <w:r w:rsidRPr="00B1590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Kingston</w:t>
                        </w:r>
                        <w:proofErr w:type="spellEnd"/>
                        <w:r w:rsidRPr="00B1590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1590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ValueRAM</w:t>
                        </w:r>
                        <w:proofErr w:type="spellEnd"/>
                        <w:r w:rsidRPr="00B1590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[KVR26N19S8/8] 8 ГБ [DDR4, 8 ГБx1 </w:t>
                        </w:r>
                        <w:proofErr w:type="spellStart"/>
                        <w:proofErr w:type="gramStart"/>
                        <w:r w:rsidRPr="00B1590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шт</w:t>
                        </w:r>
                        <w:proofErr w:type="spellEnd"/>
                        <w:proofErr w:type="gramEnd"/>
                        <w:r w:rsidRPr="00B1590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2666 МГц, PC21300, 19-19-19-32 ]</w:t>
                        </w:r>
                      </w:p>
                    </w:tc>
                  </w:tr>
                  <w:tr w:rsidR="00AF42F4" w:rsidRPr="00DE2E34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nil"/>
                          <w:left w:val="single" w:sz="4" w:space="0" w:color="2E3436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SSD/диск</w:t>
                        </w:r>
                      </w:p>
                    </w:tc>
                    <w:tc>
                      <w:tcPr>
                        <w:tcW w:w="7088" w:type="dxa"/>
                        <w:tcBorders>
                          <w:top w:val="nil"/>
                          <w:left w:val="nil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B1590C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SSD </w:t>
                        </w:r>
                        <w:proofErr w:type="spellStart"/>
                        <w:r w:rsidRPr="00B1590C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накопитель</w:t>
                        </w:r>
                        <w:proofErr w:type="spellEnd"/>
                        <w:r w:rsidRPr="00B1590C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B1590C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Apacer</w:t>
                        </w:r>
                        <w:proofErr w:type="spellEnd"/>
                        <w:r w:rsidRPr="00B1590C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AS350 PANTHER [95.DB2A0.P100C] 256 ГБ 2.5" SATA</w:t>
                        </w:r>
                      </w:p>
                    </w:tc>
                  </w:tr>
                  <w:tr w:rsidR="00AF42F4" w:rsidRPr="00F816B2" w:rsidTr="006F7A6F">
                    <w:trPr>
                      <w:trHeight w:val="340"/>
                    </w:trPr>
                    <w:tc>
                      <w:tcPr>
                        <w:tcW w:w="24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F42F4" w:rsidRPr="00F816B2" w:rsidRDefault="00AF42F4" w:rsidP="006F7A6F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proofErr w:type="spellStart"/>
                        <w:r w:rsidRPr="00F816B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клавиатура+мышь</w:t>
                        </w:r>
                        <w:proofErr w:type="spellEnd"/>
                      </w:p>
                    </w:tc>
                    <w:tc>
                      <w:tcPr>
                        <w:tcW w:w="7088" w:type="dxa"/>
                        <w:tcBorders>
                          <w:top w:val="nil"/>
                          <w:left w:val="single" w:sz="4" w:space="0" w:color="auto"/>
                          <w:bottom w:val="single" w:sz="4" w:space="0" w:color="2E3436"/>
                          <w:right w:val="single" w:sz="4" w:space="0" w:color="2E3436"/>
                        </w:tcBorders>
                        <w:shd w:val="clear" w:color="auto" w:fill="auto"/>
                        <w:vAlign w:val="center"/>
                      </w:tcPr>
                      <w:p w:rsidR="00AF42F4" w:rsidRPr="00F816B2" w:rsidRDefault="00AF42F4" w:rsidP="006F7A6F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Logitech</w:t>
                        </w:r>
                        <w:proofErr w:type="spellEnd"/>
                        <w:r w:rsidRPr="00F816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MK120</w:t>
                        </w:r>
                      </w:p>
                    </w:tc>
                  </w:tr>
                </w:tbl>
                <w:p w:rsidR="00AF42F4" w:rsidRPr="00DE2E34" w:rsidRDefault="00AF42F4" w:rsidP="006F7A6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AF42F4" w:rsidRDefault="00AF42F4" w:rsidP="00643400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43400" w:rsidRPr="00643400" w:rsidRDefault="00643400" w:rsidP="006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3.</w:t>
            </w:r>
            <w:r w:rsidRPr="00643400">
              <w:rPr>
                <w:rFonts w:ascii="Calibri" w:eastAsia="Calibri" w:hAnsi="Calibri" w:cs="Times New Roman"/>
                <w:b/>
                <w:sz w:val="32"/>
                <w:szCs w:val="32"/>
              </w:rPr>
              <w:t xml:space="preserve"> </w:t>
            </w:r>
            <w:r w:rsidRPr="0064340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Порядок проведения запроса цен и участия в нем, а также инструкции по подготовке Предложений</w:t>
            </w:r>
          </w:p>
        </w:tc>
      </w:tr>
    </w:tbl>
    <w:p w:rsidR="00643400" w:rsidRPr="00643400" w:rsidRDefault="00643400" w:rsidP="00643400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Кроме поставки вышеуказанной продукции Поставщики должны обеспечить следующие сопутствующие услуги: доставка продукции до склада Покупателя транспортом Поставщика в течение 14 дней с момента подачи заявки</w:t>
      </w:r>
      <w:r w:rsidR="00F26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(оплаты)</w:t>
      </w: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выгрузка на склад Покупателя</w:t>
      </w:r>
      <w:r w:rsidR="00C1041C" w:rsidRPr="00C104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04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C1041C"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Ставропольский край, г. Ессентуки, ул. </w:t>
      </w:r>
      <w:proofErr w:type="gramStart"/>
      <w:r w:rsidR="00C1041C"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Большевистская</w:t>
      </w:r>
      <w:proofErr w:type="gramEnd"/>
      <w:r w:rsidR="00C1041C"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>, 59</w:t>
      </w:r>
      <w:r w:rsidR="00C1041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силами Поставщика.</w:t>
      </w:r>
    </w:p>
    <w:p w:rsidR="00643400" w:rsidRPr="00643400" w:rsidRDefault="00643400" w:rsidP="00643400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 </w:t>
      </w:r>
      <w:r w:rsidR="00F26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5D6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20</w:t>
      </w:r>
      <w:r w:rsidR="00A54D7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95D6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643400" w:rsidRPr="00643400" w:rsidRDefault="00643400" w:rsidP="00643400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Ref57581655"/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поставляемого по настоящему договору товара производится Покупателем в размере 100% предоплаты от стоимости товара путем перечисления денежных средств на расчетный счет Поставщика.</w:t>
      </w:r>
    </w:p>
    <w:p w:rsidR="00643400" w:rsidRPr="00643400" w:rsidRDefault="00643400" w:rsidP="00643400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имеет право подать только одно предложение. В случае подачи поставщиком нескольких предложений все они будут отклонены без рассмотрения по существу.</w:t>
      </w:r>
      <w:bookmarkEnd w:id="6"/>
    </w:p>
    <w:p w:rsidR="00643400" w:rsidRPr="00643400" w:rsidRDefault="00643400" w:rsidP="00C1041C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(предельная) цена договора составит </w:t>
      </w:r>
      <w:r w:rsidR="00AF42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8 858 333</w:t>
      </w:r>
      <w:r w:rsidR="00A54D75" w:rsidRPr="00A54D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43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руб. 00 коп</w:t>
      </w:r>
      <w:proofErr w:type="gramStart"/>
      <w:r w:rsidRPr="00643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</w:t>
      </w:r>
      <w:proofErr w:type="gramEnd"/>
      <w:r w:rsidRPr="00643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учета  НДС</w:t>
      </w:r>
      <w:r w:rsidR="00A54D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НДС облагается сверху</w:t>
      </w:r>
      <w:r w:rsidRPr="00643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43400" w:rsidRPr="00643400" w:rsidRDefault="00643400" w:rsidP="00643400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цены в предложении должны включать все налоги и другие обязательные платежи, стоимость всех сопутствующих услуг (доставка до склада Покупателя), а также все скидки, предлагаемые Поставщиком.</w:t>
      </w:r>
    </w:p>
    <w:p w:rsidR="00643400" w:rsidRPr="00643400" w:rsidRDefault="00643400" w:rsidP="00643400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Предложение должно быть подано на русском языке. Все цены должны быть выражены в российских рублях.</w:t>
      </w:r>
    </w:p>
    <w:p w:rsidR="00643400" w:rsidRPr="00643400" w:rsidRDefault="00643400" w:rsidP="00643400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принимаются с 10</w:t>
      </w:r>
      <w:r w:rsidRPr="0064340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00  </w:t>
      </w:r>
      <w:r w:rsidR="00AF42F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F26A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F42F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54D7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95D6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до 10</w:t>
      </w:r>
      <w:r w:rsidRPr="0064340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00</w:t>
      </w: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московскому времени </w:t>
      </w:r>
      <w:r w:rsidR="00AF42F4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F26A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F42F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54D7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95D6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письменной форме в запечатанном конверте по адресу Организатора и должно содержать:</w:t>
      </w:r>
    </w:p>
    <w:p w:rsidR="001B72EB" w:rsidRPr="001F79C4" w:rsidRDefault="001B72EB" w:rsidP="001B72EB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  <w:proofErr w:type="gramEnd"/>
    </w:p>
    <w:p w:rsidR="001B72EB" w:rsidRPr="001F79C4" w:rsidRDefault="001B72EB" w:rsidP="001B72EB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полученную не ранее чем за шесть месяцев до дня размещения на сайте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выписку из единого государственного реестра юридических лиц или заверенную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(нотариально или штампом копия верна и печатью организации)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такой выписки (для юридических лиц), полученную не ранее чем за шесть месяцев до дня размещения на сайте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извещения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выписку из единого государственного реестра индив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идуальных предпринимателей или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заверенную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6DED">
        <w:rPr>
          <w:rFonts w:ascii="Times New Roman" w:eastAsia="Times New Roman" w:hAnsi="Times New Roman" w:cs="Times New Roman"/>
          <w:sz w:val="24"/>
          <w:szCs w:val="24"/>
          <w:lang w:eastAsia="ru-RU"/>
        </w:rPr>
        <w:t>(нотариально или</w:t>
      </w:r>
      <w:proofErr w:type="gramEnd"/>
      <w:r w:rsidRPr="00CA6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A6DED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штампом копия верна и печатью)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копию такой выписки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дня размещения на сайте</w:t>
      </w:r>
      <w:proofErr w:type="gramEnd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извещения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открытого запроса цен</w:t>
      </w:r>
    </w:p>
    <w:p w:rsidR="001B72EB" w:rsidRPr="001F79C4" w:rsidRDefault="001B72EB" w:rsidP="001B72EB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выступающего на стороне участника закупки без доверенности (далее для целей настоящего раздела - руководитель).</w:t>
      </w:r>
      <w:proofErr w:type="gramEnd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</w:t>
      </w: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от имени юридического лица действует иное лицо, заявка на участие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</w:t>
      </w: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указанная доверенность подписана лицом, уполномоченным руководителем, заявка на участие должна содержать также документ, подтверждающий полномочия такого лица;</w:t>
      </w:r>
    </w:p>
    <w:p w:rsidR="001B72EB" w:rsidRPr="001F79C4" w:rsidRDefault="001B72EB" w:rsidP="001B72EB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заверенные контрагентом копии учредительных документов  с изменениями и дополнениями – для юридических лиц;</w:t>
      </w:r>
    </w:p>
    <w:p w:rsidR="001B72EB" w:rsidRPr="001F79C4" w:rsidRDefault="001B72EB" w:rsidP="001B72EB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заверенную контрагентом копию свидетельства о внесении записи в единый государственный реестр юридических лиц – для юридических лиц,  в единый государственный реестр индивидуальных предпринимателей – для индивидуальных предпринимателей;</w:t>
      </w:r>
    </w:p>
    <w:p w:rsidR="001B72EB" w:rsidRPr="001F79C4" w:rsidRDefault="001B72EB" w:rsidP="001B72EB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заверенную контрагентом копию свидетельства о постановке на налоговой учет; </w:t>
      </w:r>
      <w:proofErr w:type="gramEnd"/>
    </w:p>
    <w:p w:rsidR="001B72EB" w:rsidRPr="001F79C4" w:rsidRDefault="001B72EB" w:rsidP="001B72EB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заверенную контрагентом копию лицензии на определенный вид деятельности (при необходимости);</w:t>
      </w:r>
    </w:p>
    <w:p w:rsidR="001B72EB" w:rsidRPr="001F79C4" w:rsidRDefault="001B72EB" w:rsidP="001B72EB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участие, обеспечения исполнения договора</w:t>
      </w:r>
      <w:proofErr w:type="gramEnd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крупной сделкой;</w:t>
      </w:r>
    </w:p>
    <w:p w:rsidR="001B72EB" w:rsidRPr="001F79C4" w:rsidRDefault="001B72EB" w:rsidP="001B72EB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коммерческое 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предложение о функциональных характеристиках (потребительских свойствах) и качественных характеристиках товара (марка, производитель),  иные 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предложения об условиях исполнения договора, в том числе предложение о цене договора, о цене единицы продукции (Проект договора ниже по тексту);</w:t>
      </w:r>
    </w:p>
    <w:p w:rsidR="001B72EB" w:rsidRPr="001F79C4" w:rsidRDefault="001B72EB" w:rsidP="001B72EB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копии документов, подтверждающих соответствие продукции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требования к такой продукции (копии сертификатов соответствия, деклараций о соответствии, санитарно-эпидемиологических заключений, регистрационных удостоверений и т.п.).</w:t>
      </w:r>
      <w:proofErr w:type="gramEnd"/>
    </w:p>
    <w:p w:rsidR="001B72EB" w:rsidRPr="001F79C4" w:rsidRDefault="001B72EB" w:rsidP="001B72EB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в </w:t>
      </w:r>
      <w:r w:rsidRP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до </w:t>
      </w:r>
      <w:r w:rsidR="00AF42F4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F26A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F42F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95D6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определит Победителя.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цен.</w:t>
      </w:r>
    </w:p>
    <w:p w:rsidR="001B72EB" w:rsidRPr="001F79C4" w:rsidRDefault="001B72EB" w:rsidP="001B72EB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10 дней после определения Победителя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уведомит его об этом и подпишет Договор поставки вышеуказанной продукции на условиях настоящего запроса цен и предложения Победителя.</w:t>
      </w:r>
    </w:p>
    <w:p w:rsidR="001B72EB" w:rsidRPr="001F79C4" w:rsidRDefault="001B72EB" w:rsidP="001B72EB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не является офертой или публичной офертой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Данная процедура запроса цен не является процедурой проведения конкурса.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предложений, не неся при этом никакой ответственности.</w:t>
      </w:r>
    </w:p>
    <w:p w:rsidR="00643400" w:rsidRPr="00643400" w:rsidRDefault="00643400" w:rsidP="00643400">
      <w:pPr>
        <w:keepNext/>
        <w:keepLines/>
        <w:pageBreakBefore/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643400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lastRenderedPageBreak/>
        <w:t xml:space="preserve">                     4.   </w:t>
      </w:r>
      <w:bookmarkStart w:id="7" w:name="_Ref96666405"/>
      <w:bookmarkStart w:id="8" w:name="_Toc96667028"/>
      <w:bookmarkStart w:id="9" w:name="_Toc98251287"/>
      <w:bookmarkStart w:id="10" w:name="_Ref55280359"/>
      <w:bookmarkStart w:id="11" w:name="_Toc55285360"/>
      <w:bookmarkStart w:id="12" w:name="_Toc55305377"/>
      <w:bookmarkStart w:id="13" w:name="_Toc57314628"/>
      <w:bookmarkStart w:id="14" w:name="_Toc69728953"/>
      <w:bookmarkStart w:id="15" w:name="ДОГОВОР"/>
      <w:r w:rsidRPr="00643400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>Проект д</w:t>
      </w:r>
      <w:r w:rsidRPr="00643400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оговор</w:t>
      </w:r>
      <w:bookmarkEnd w:id="7"/>
      <w:bookmarkEnd w:id="8"/>
      <w:bookmarkEnd w:id="9"/>
      <w:r w:rsidRPr="00643400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а поставки  №</w:t>
      </w:r>
    </w:p>
    <w:p w:rsidR="00643400" w:rsidRPr="00643400" w:rsidRDefault="00643400" w:rsidP="00643400">
      <w:pPr>
        <w:spacing w:line="240" w:lineRule="auto"/>
        <w:rPr>
          <w:rFonts w:ascii="Times New Roman" w:eastAsia="Calibri" w:hAnsi="Times New Roman" w:cs="Times New Roman"/>
        </w:rPr>
      </w:pPr>
    </w:p>
    <w:p w:rsidR="00643400" w:rsidRPr="00643400" w:rsidRDefault="00643400" w:rsidP="00643400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4340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г. Ессентуки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</w:t>
      </w:r>
      <w:r w:rsidRPr="006434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«____»___________ 20</w:t>
      </w:r>
      <w:r w:rsidR="001B72EB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E95D66">
        <w:rPr>
          <w:rFonts w:ascii="Times New Roman" w:eastAsia="Calibri" w:hAnsi="Times New Roman" w:cs="Times New Roman"/>
          <w:color w:val="000000"/>
          <w:sz w:val="24"/>
          <w:szCs w:val="24"/>
        </w:rPr>
        <w:t>3</w:t>
      </w:r>
      <w:r w:rsidRPr="00643400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bookmarkEnd w:id="10"/>
    <w:bookmarkEnd w:id="11"/>
    <w:bookmarkEnd w:id="12"/>
    <w:bookmarkEnd w:id="13"/>
    <w:bookmarkEnd w:id="14"/>
    <w:bookmarkEnd w:id="15"/>
    <w:p w:rsidR="00643400" w:rsidRPr="00643400" w:rsidRDefault="001B72EB" w:rsidP="00AF4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2EB">
        <w:rPr>
          <w:rFonts w:ascii="Times New Roman" w:eastAsia="Times New Roman" w:hAnsi="Times New Roman" w:cs="Arial"/>
          <w:sz w:val="24"/>
          <w:szCs w:val="24"/>
          <w:lang w:eastAsia="ru-RU"/>
        </w:rPr>
        <w:t>ПАО «</w:t>
      </w:r>
      <w:proofErr w:type="spellStart"/>
      <w:r w:rsidRPr="001B72EB">
        <w:rPr>
          <w:rFonts w:ascii="Times New Roman" w:eastAsia="Times New Roman" w:hAnsi="Times New Roman" w:cs="Arial"/>
          <w:sz w:val="24"/>
          <w:szCs w:val="24"/>
          <w:lang w:eastAsia="ru-RU"/>
        </w:rPr>
        <w:t>Ставропольэнергосбыт</w:t>
      </w:r>
      <w:proofErr w:type="spellEnd"/>
      <w:r w:rsidRPr="001B72E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», именуемое в дальнейшем «Покупатель» </w:t>
      </w:r>
      <w:r w:rsidR="00AF42F4" w:rsidRPr="00AF42F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в лице генерального директора </w:t>
      </w:r>
      <w:proofErr w:type="spellStart"/>
      <w:r w:rsidR="00AF42F4" w:rsidRPr="00AF42F4">
        <w:rPr>
          <w:rFonts w:ascii="Times New Roman" w:eastAsia="Times New Roman" w:hAnsi="Times New Roman" w:cs="Arial"/>
          <w:sz w:val="24"/>
          <w:szCs w:val="24"/>
          <w:lang w:eastAsia="ru-RU"/>
        </w:rPr>
        <w:t>Дзиова</w:t>
      </w:r>
      <w:proofErr w:type="spellEnd"/>
      <w:r w:rsidR="00AF42F4" w:rsidRPr="00AF42F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Александра Геннадьевича, действующего на основании Устава с одной стороны, </w:t>
      </w:r>
      <w:r w:rsidRPr="001B72E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 одной стороны, и ------------------------------ именуемое в дальнейшем «Поставщик», в лице --------------------------- действующего на основании ---------------------------- с другой стороны, заключили настоящий договор о нижеследующем:</w:t>
      </w:r>
    </w:p>
    <w:p w:rsidR="00643400" w:rsidRPr="00643400" w:rsidRDefault="00643400" w:rsidP="0064340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DF3C08" w:rsidRPr="00DF3C08" w:rsidRDefault="00DF3C08" w:rsidP="00DF3C08">
      <w:pPr>
        <w:shd w:val="clear" w:color="auto" w:fill="FFFFFF"/>
        <w:tabs>
          <w:tab w:val="left" w:pos="4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обязуется  поставить Покупателю оргтехнику (далее товар) в количестве и по ценам,  согласно Приложению №1, а Покупатель обязуется  принять и произвести оплату за товар на условиях, определенных настоящим договором.</w:t>
      </w:r>
    </w:p>
    <w:p w:rsidR="00DF3C08" w:rsidRPr="00DF3C08" w:rsidRDefault="00DF3C08" w:rsidP="00DF3C08">
      <w:pPr>
        <w:shd w:val="clear" w:color="auto" w:fill="FFFFFF"/>
        <w:tabs>
          <w:tab w:val="left" w:pos="4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bookmarkStart w:id="16" w:name="_Ref79393526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осуществляется транспортом Поставщика на склад Покупателя по адресу: г. Ессентуки, ул. Большевистская 59а.</w:t>
      </w:r>
    </w:p>
    <w:bookmarkEnd w:id="16"/>
    <w:p w:rsidR="00DF3C08" w:rsidRPr="00DF3C08" w:rsidRDefault="00DF3C08" w:rsidP="00DF3C0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C08" w:rsidRPr="00DF3C08" w:rsidRDefault="00DF3C08" w:rsidP="00DF3C08">
      <w:pPr>
        <w:spacing w:after="0" w:line="240" w:lineRule="auto"/>
        <w:ind w:left="3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2.ПРАВА И ОБЯЗАННОСТИ СТОРОН</w:t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обязуется:</w:t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 Поставить Покупателю товар надлежащего качества. </w:t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2.1.2. Заменить товар в случае обнаружения несоответствия товара по качеству, количеству или ассортименту в день  получения  претензии от Покупателя. </w:t>
      </w: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Покупатель обязуется:</w:t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 Принять товар и произвести его оплату за товар на условиях, определенных настоящим договором.</w:t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Покупатель  вправе:</w:t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2.3.1. Отказаться от принятия и оплаты товара ненадлежащего качества, а так же упакованного   ненадлежащим образом.        </w:t>
      </w:r>
    </w:p>
    <w:p w:rsidR="00DF3C08" w:rsidRPr="00DF3C08" w:rsidRDefault="00DF3C08" w:rsidP="00DF3C08">
      <w:pPr>
        <w:shd w:val="clear" w:color="auto" w:fill="FFFFFF"/>
        <w:tabs>
          <w:tab w:val="left" w:pos="3931"/>
        </w:tabs>
        <w:spacing w:before="14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3.ПОРЯДОК ПОСТАВКИ</w:t>
      </w:r>
    </w:p>
    <w:p w:rsidR="00DF3C08" w:rsidRPr="00DF3C08" w:rsidRDefault="00DF3C08" w:rsidP="00DF3C08">
      <w:pPr>
        <w:shd w:val="clear" w:color="auto" w:fill="FFFFFF"/>
        <w:tabs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Поставка осуществляется Поставщиком в течение </w:t>
      </w:r>
      <w:r w:rsidR="00633EEA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</w:t>
      </w: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поступления денежных сре</w:t>
      </w:r>
      <w:proofErr w:type="gramStart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р</w:t>
      </w:r>
      <w:proofErr w:type="gramEnd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азмере 100% предоплаты на расчетный счет Поставщика.</w:t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Приемка товара осуществляется ответственным лицом Покупателя. По факту приемки Покупатель на товарной накладной делает соответствующую отметку.</w:t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4. ГАРАНТИЯ  И КАЧЕСТВО ПРОДУКЦИИ</w:t>
      </w:r>
    </w:p>
    <w:p w:rsidR="00DF3C08" w:rsidRPr="00DF3C08" w:rsidRDefault="00DF3C08" w:rsidP="00DF3C08">
      <w:pPr>
        <w:shd w:val="clear" w:color="auto" w:fill="FFFFFF"/>
        <w:tabs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Поставщик гарантирует Покупателю качество товара, поставляемого в соответствии с настоящим договором, в течение 12 месяцев от даты его передачи.</w:t>
      </w:r>
    </w:p>
    <w:p w:rsidR="00DF3C08" w:rsidRPr="00DF3C08" w:rsidRDefault="00DF3C08" w:rsidP="00DF3C08">
      <w:pPr>
        <w:shd w:val="clear" w:color="auto" w:fill="FFFFFF"/>
        <w:tabs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Поставщик освобождается от гарантийных обязатель</w:t>
      </w:r>
      <w:proofErr w:type="gramStart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сл</w:t>
      </w:r>
      <w:proofErr w:type="gramEnd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учаях, если:</w:t>
      </w:r>
    </w:p>
    <w:p w:rsidR="00DF3C08" w:rsidRPr="00DF3C08" w:rsidRDefault="00DF3C08" w:rsidP="00DF3C08">
      <w:pPr>
        <w:shd w:val="clear" w:color="auto" w:fill="FFFFFF"/>
        <w:tabs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условия эксплуатации товара не соответствуют требованиям, изложенным в инструкции по эксплуатации;</w:t>
      </w:r>
    </w:p>
    <w:p w:rsidR="00DF3C08" w:rsidRPr="00DF3C08" w:rsidRDefault="00DF3C08" w:rsidP="00DF3C08">
      <w:pPr>
        <w:shd w:val="clear" w:color="auto" w:fill="FFFFFF"/>
        <w:tabs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имеет место фа</w:t>
      </w:r>
      <w:proofErr w:type="gramStart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вскр</w:t>
      </w:r>
      <w:proofErr w:type="gramEnd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ытия пломб в устройствах или узлах;</w:t>
      </w:r>
    </w:p>
    <w:p w:rsidR="00DF3C08" w:rsidRPr="00DF3C08" w:rsidRDefault="00DF3C08" w:rsidP="00DF3C08">
      <w:pPr>
        <w:shd w:val="clear" w:color="auto" w:fill="FFFFFF"/>
        <w:tabs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-имеются существенные механические повреждения, возникшие после отгрузки товара Покупателю;</w:t>
      </w:r>
    </w:p>
    <w:p w:rsidR="00DF3C08" w:rsidRPr="00DF3C08" w:rsidRDefault="00DF3C08" w:rsidP="00DF3C08">
      <w:pPr>
        <w:shd w:val="clear" w:color="auto" w:fill="FFFFFF"/>
        <w:tabs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используются расходные материалы, качество которых не отвечает требованиям, изложенным в инструкции по эксплуатации товара или качество которых не соответствует требуемым стандартам.</w:t>
      </w:r>
    </w:p>
    <w:p w:rsidR="00DF3C08" w:rsidRPr="00DF3C08" w:rsidRDefault="00DF3C08" w:rsidP="00DF3C08">
      <w:pPr>
        <w:shd w:val="clear" w:color="auto" w:fill="FFFFFF"/>
        <w:tabs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Продукция должна соответствовать требованиям соответствующих стандартов и Техническим характеристикам. Соответствие продукции указанным требованиям подтверждается предоставлением заказчику копии сертификата </w:t>
      </w:r>
      <w:proofErr w:type="gramStart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proofErr w:type="gramEnd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каждую партию каждого вида поставляемой продукции в момент осуществления поставки.</w:t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C08" w:rsidRPr="00DF3C08" w:rsidRDefault="00DF3C08" w:rsidP="00DF3C08">
      <w:pPr>
        <w:shd w:val="clear" w:color="auto" w:fill="FFFFFF"/>
        <w:tabs>
          <w:tab w:val="left" w:pos="39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СТОИМОСТЬ  И  ПОРЯДОК  РАСЧЕТОВ</w:t>
      </w:r>
    </w:p>
    <w:p w:rsidR="00DF3C08" w:rsidRPr="00DF3C08" w:rsidRDefault="00DF3C08" w:rsidP="00DF3C08">
      <w:pPr>
        <w:shd w:val="clear" w:color="auto" w:fill="FFFFFF"/>
        <w:tabs>
          <w:tab w:val="left" w:pos="4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 Общая сумма договора составляет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</w:t>
      </w: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</w:t>
      </w: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руб.,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--</w:t>
      </w: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</w:t>
      </w:r>
      <w:proofErr w:type="gramEnd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том числе НДС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</w:t>
      </w: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</w:p>
    <w:p w:rsidR="00DF3C08" w:rsidRPr="00DF3C08" w:rsidRDefault="00DF3C08" w:rsidP="00DF3C08">
      <w:pPr>
        <w:shd w:val="clear" w:color="auto" w:fill="FFFFFF"/>
        <w:tabs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Расчеты между сторонами осуществляются в рублях Российской Федерации.</w:t>
      </w:r>
    </w:p>
    <w:p w:rsidR="00DF3C08" w:rsidRPr="00DF3C08" w:rsidRDefault="00DF3C08" w:rsidP="00DF3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  день поставки товара  Поставщик направляет Покупателю счет-фактуру и товарно-транспортную накладную по установленной форме.</w:t>
      </w:r>
    </w:p>
    <w:p w:rsidR="003C4811" w:rsidRDefault="003C4811" w:rsidP="003C4811">
      <w:pPr>
        <w:pStyle w:val="a5"/>
      </w:pPr>
      <w:r>
        <w:t xml:space="preserve">5.4. В части </w:t>
      </w:r>
      <w:proofErr w:type="gramStart"/>
      <w:r>
        <w:t>товаров</w:t>
      </w:r>
      <w:proofErr w:type="gramEnd"/>
      <w:r>
        <w:t xml:space="preserve"> подлежащих прослеживанию, поставщик обязан обеспечить предоставление счетов-фактур в электронной форме.</w:t>
      </w:r>
    </w:p>
    <w:p w:rsidR="003C4811" w:rsidRDefault="003C4811" w:rsidP="003C4811">
      <w:pPr>
        <w:pStyle w:val="a5"/>
        <w:rPr>
          <w:color w:val="000000"/>
          <w:spacing w:val="2"/>
        </w:rPr>
      </w:pPr>
      <w:r>
        <w:t xml:space="preserve">5.5. </w:t>
      </w:r>
      <w:r>
        <w:rPr>
          <w:color w:val="000000"/>
          <w:spacing w:val="-2"/>
        </w:rPr>
        <w:t xml:space="preserve">Оплата поставляемого по настоящему договору товара производится Покупателем путем </w:t>
      </w:r>
      <w:r>
        <w:rPr>
          <w:color w:val="000000"/>
          <w:spacing w:val="2"/>
        </w:rPr>
        <w:t>перечисления денежных сре</w:t>
      </w:r>
      <w:proofErr w:type="gramStart"/>
      <w:r>
        <w:rPr>
          <w:color w:val="000000"/>
          <w:spacing w:val="2"/>
        </w:rPr>
        <w:t>дств в р</w:t>
      </w:r>
      <w:proofErr w:type="gramEnd"/>
      <w:r>
        <w:rPr>
          <w:color w:val="000000"/>
          <w:spacing w:val="2"/>
        </w:rPr>
        <w:t>азмере 100% предоплаты на расчетный счет Поставщика.</w:t>
      </w:r>
    </w:p>
    <w:p w:rsidR="00DF3C08" w:rsidRPr="00DF3C08" w:rsidRDefault="00DF3C08" w:rsidP="00DF3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DF3C08" w:rsidRPr="00DF3C08" w:rsidRDefault="00DF3C08" w:rsidP="00DF3C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ОТВЕТСТВЕННОСТЬ СТОРОН</w:t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Невыполнение либо ненадлежащее выполнение обязательств по настоящему договору влечет ответственность, предусмотренную действующим законодательством Российской Федерации.</w:t>
      </w:r>
    </w:p>
    <w:p w:rsidR="00DF3C08" w:rsidRPr="00DF3C08" w:rsidRDefault="00DF3C08" w:rsidP="00DF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За нарушение сроков  поставки товара Поставщик платит Покупателю неустойку в размере 0,1%  от общей стоимости товара за каждый день просрочки.</w:t>
      </w:r>
    </w:p>
    <w:p w:rsidR="00DF3C08" w:rsidRPr="00DF3C08" w:rsidRDefault="00DF3C08" w:rsidP="00DF3C08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C08" w:rsidRPr="00DF3C08" w:rsidRDefault="00DF3C08" w:rsidP="00DF3C08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7.ФОРС-МАЖОР</w:t>
      </w:r>
    </w:p>
    <w:p w:rsidR="00DF3C08" w:rsidRPr="00DF3C08" w:rsidRDefault="00DF3C08" w:rsidP="00DF3C08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7.1.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DF3C08" w:rsidRPr="00DF3C08" w:rsidRDefault="00DF3C08" w:rsidP="00DF3C08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Под форс-мажорными обстоятельствами понимают такие обстоятельства, которые возникли после заключения настоящего Договора в результате непредвиденных и непредотвратимых событий, неподвластных сторонам, включая, </w:t>
      </w:r>
      <w:proofErr w:type="gramStart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ограничиваясь: пожар, наводнение, землетрясение, другие стихийные бедствия, запрещение властей, террористический акт, при условии,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органами.</w:t>
      </w:r>
    </w:p>
    <w:p w:rsidR="00DF3C08" w:rsidRPr="00DF3C08" w:rsidRDefault="00DF3C08" w:rsidP="00DF3C08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Сторона, у которой возникли обстоятельства форс-мажора, обязана в течение 5 (пяти) рабочих дней письменно информировать другую сторону о случившемся и его причинах. Если от стороны не поступает иных письменных уведомлений, другая сторона продолжает выполнять свои обязательства по настоящему Договору, насколько это целесообразно, и ведет поиск альтернативных способов выполнения настоящего Договора, не зависящих от форс-мажорных обстоятельств.</w:t>
      </w:r>
    </w:p>
    <w:p w:rsidR="00DF3C08" w:rsidRPr="00DF3C08" w:rsidRDefault="00DF3C08" w:rsidP="00DF3C08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Если, по мнению сторон, исполнение настоящего Договора может быть продолжено в порядке, действовавшем до начала действия обстоятельств непреодолимой силы, то срок исполнения обязательств по настоящему Договору продлевается соразмерно времени, которое необходимо для учета действия этих обстоятельств и их последствий.</w:t>
      </w:r>
    </w:p>
    <w:p w:rsidR="00DF3C08" w:rsidRPr="00DF3C08" w:rsidRDefault="00DF3C08" w:rsidP="00DF3C08">
      <w:pPr>
        <w:spacing w:after="0" w:line="240" w:lineRule="auto"/>
        <w:ind w:left="3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87226277"/>
      <w:bookmarkStart w:id="18" w:name="_Toc98253740"/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bookmarkEnd w:id="17"/>
      <w:bookmarkEnd w:id="18"/>
    </w:p>
    <w:p w:rsidR="00DF3C08" w:rsidRPr="00DF3C08" w:rsidRDefault="00DF3C08" w:rsidP="00DF3C08">
      <w:pPr>
        <w:spacing w:after="0" w:line="240" w:lineRule="auto"/>
        <w:ind w:left="3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ПОРЯДОК РАЗРЕШЕНИЯ СПОРОВ</w:t>
      </w:r>
    </w:p>
    <w:p w:rsidR="00DF3C08" w:rsidRPr="00DF3C08" w:rsidRDefault="00DF3C08" w:rsidP="00DF3C08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Споры сторон, связанные с заключением, изменением, исполнением и расторжением  настоящего договора, разрешаются путём переговоров либо в претензионном порядке. При невозможности урегулирования спора указанным путём -  в Арбитражном суде </w:t>
      </w:r>
      <w:r w:rsidRPr="00DF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Ставропольского края.</w:t>
      </w:r>
    </w:p>
    <w:p w:rsidR="00DF3C08" w:rsidRPr="00DF3C08" w:rsidRDefault="00DF3C08" w:rsidP="00DF3C08">
      <w:pPr>
        <w:keepNext/>
        <w:tabs>
          <w:tab w:val="num" w:pos="1134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ПРОЧИЕ ПОЛОЖЕНИЯ</w:t>
      </w:r>
    </w:p>
    <w:p w:rsidR="00DF3C08" w:rsidRPr="00DF3C08" w:rsidRDefault="00DF3C08" w:rsidP="00DF3C08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Поставщик не вправе передать полностью или частично свои права и обязанности по выполнению настоящего Договора третьим лицам без письменного согласия на то Заказчика.</w:t>
      </w:r>
    </w:p>
    <w:p w:rsidR="00DF3C08" w:rsidRPr="00DF3C08" w:rsidRDefault="00DF3C08" w:rsidP="00DF3C08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9.2.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DF3C08" w:rsidRPr="00DF3C08" w:rsidRDefault="00DF3C08" w:rsidP="00DF3C0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Настоящий Договор вступает в силу с момента его подписания сторонами и действует до исполнения сторонами всех взятых на себя обязательств.</w:t>
      </w:r>
    </w:p>
    <w:p w:rsidR="00DF3C08" w:rsidRPr="00DF3C08" w:rsidRDefault="00DF3C08" w:rsidP="00DF3C0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Настоящий Договор составлен в двух экземплярах, имеющих одинаковую юридическую силу, по одному для каждой из сторон.</w:t>
      </w:r>
    </w:p>
    <w:p w:rsidR="00DF3C08" w:rsidRPr="00DF3C08" w:rsidRDefault="00DF3C08" w:rsidP="00DF3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C08" w:rsidRPr="00DF3C08" w:rsidRDefault="00DF3C08" w:rsidP="00DF3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ПОРЯДОК ИЗМЕНЕНИЯ И РАСТОРЖЕНИЯ</w:t>
      </w:r>
    </w:p>
    <w:p w:rsidR="00DF3C08" w:rsidRPr="00DF3C08" w:rsidRDefault="00DF3C08" w:rsidP="00DF3C08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10.1. Изменения и дополнения к настоящему Договору действительны в случае, если они совершены в письменной форме и подписаны уполномоченными лицами.</w:t>
      </w:r>
    </w:p>
    <w:p w:rsidR="00DF3C08" w:rsidRPr="00DF3C08" w:rsidRDefault="00DF3C08" w:rsidP="00DF3C08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400" w:rsidRPr="0049674E" w:rsidRDefault="00643400" w:rsidP="00643400">
      <w:pPr>
        <w:shd w:val="clear" w:color="auto" w:fill="FFFFFF"/>
        <w:tabs>
          <w:tab w:val="left" w:pos="461"/>
        </w:tabs>
        <w:jc w:val="both"/>
        <w:rPr>
          <w:rFonts w:ascii="Times New Roman" w:eastAsia="Calibri" w:hAnsi="Times New Roman" w:cs="Times New Roman"/>
        </w:rPr>
      </w:pPr>
      <w:r w:rsidRPr="0064340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43400" w:rsidRPr="0049674E" w:rsidRDefault="00643400" w:rsidP="00643400">
      <w:pPr>
        <w:shd w:val="clear" w:color="auto" w:fill="FFFFFF"/>
        <w:spacing w:before="149"/>
        <w:ind w:right="5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9674E">
        <w:rPr>
          <w:rFonts w:ascii="Times New Roman" w:eastAsia="Calibri" w:hAnsi="Times New Roman" w:cs="Times New Roman"/>
          <w:sz w:val="24"/>
          <w:szCs w:val="24"/>
        </w:rPr>
        <w:t>11. ЮРИДИЧЕСКИЕ АДРЕСА И РЕКВИЗИТЫ СТОРОН</w:t>
      </w:r>
    </w:p>
    <w:tbl>
      <w:tblPr>
        <w:tblW w:w="933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98"/>
        <w:gridCol w:w="372"/>
        <w:gridCol w:w="4660"/>
      </w:tblGrid>
      <w:tr w:rsidR="00643400" w:rsidRPr="0049674E" w:rsidTr="001B72EB">
        <w:trPr>
          <w:trHeight w:hRule="exact" w:val="295"/>
        </w:trPr>
        <w:tc>
          <w:tcPr>
            <w:tcW w:w="4298" w:type="dxa"/>
            <w:tcBorders>
              <w:bottom w:val="nil"/>
            </w:tcBorders>
            <w:shd w:val="clear" w:color="auto" w:fill="FFFFFF"/>
          </w:tcPr>
          <w:p w:rsidR="00643400" w:rsidRPr="0049674E" w:rsidRDefault="00643400" w:rsidP="0064340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67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Покупатель»</w:t>
            </w:r>
          </w:p>
        </w:tc>
        <w:tc>
          <w:tcPr>
            <w:tcW w:w="372" w:type="dxa"/>
            <w:tcBorders>
              <w:bottom w:val="nil"/>
            </w:tcBorders>
            <w:shd w:val="clear" w:color="auto" w:fill="FFFFFF"/>
          </w:tcPr>
          <w:p w:rsidR="00643400" w:rsidRPr="0049674E" w:rsidRDefault="00643400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bottom w:val="nil"/>
            </w:tcBorders>
            <w:shd w:val="clear" w:color="auto" w:fill="FFFFFF"/>
          </w:tcPr>
          <w:p w:rsidR="00643400" w:rsidRPr="0049674E" w:rsidRDefault="00643400" w:rsidP="00643400">
            <w:pPr>
              <w:shd w:val="clear" w:color="auto" w:fill="FFFFFF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49674E"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</w:rPr>
              <w:t>«Поставщик»</w:t>
            </w:r>
          </w:p>
        </w:tc>
      </w:tr>
      <w:tr w:rsidR="001B72EB" w:rsidRPr="0049674E" w:rsidTr="001B72EB">
        <w:trPr>
          <w:trHeight w:hRule="exact" w:val="295"/>
        </w:trPr>
        <w:tc>
          <w:tcPr>
            <w:tcW w:w="4298" w:type="dxa"/>
            <w:tcBorders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«Покупатель»</w:t>
            </w:r>
          </w:p>
        </w:tc>
        <w:tc>
          <w:tcPr>
            <w:tcW w:w="372" w:type="dxa"/>
            <w:tcBorders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295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295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295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357633, Ставропольский край,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ind w:left="4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295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г. Ессентуки,</w:t>
            </w:r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Большевистская</w:t>
            </w:r>
            <w:proofErr w:type="gramEnd"/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59 а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295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(87934) 4-26-80 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295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факс. (87934) 4-26-79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B72EB" w:rsidRPr="00DE2E34" w:rsidTr="001B72EB">
        <w:trPr>
          <w:trHeight w:hRule="exact" w:val="264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info@staves.ru  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B72EB" w:rsidRPr="0049674E" w:rsidTr="001B72EB">
        <w:trPr>
          <w:trHeight w:hRule="exact" w:val="276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www.staves.ru 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276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lang w:eastAsia="ru-RU"/>
              </w:rPr>
              <w:t>ОГРН 1052600222927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B72EB" w:rsidRPr="0049674E" w:rsidTr="001B72EB">
        <w:trPr>
          <w:trHeight w:hRule="exact" w:val="285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lang w:eastAsia="ru-RU"/>
              </w:rPr>
              <w:t>ИНН/КПП 2626033550/785150001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285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74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49674E">
              <w:rPr>
                <w:rFonts w:ascii="Times New Roman" w:eastAsia="Times New Roman" w:hAnsi="Times New Roman" w:cs="Times New Roman"/>
                <w:lang w:eastAsia="ru-RU"/>
              </w:rPr>
              <w:t>/с 40702810560090101705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285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lang w:eastAsia="ru-RU"/>
              </w:rPr>
              <w:t xml:space="preserve">Ставропольское отделение №5230 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295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lang w:eastAsia="ru-RU"/>
              </w:rPr>
              <w:t>ПАО Сбербанк г. Ставрополь</w:t>
            </w: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295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lang w:eastAsia="ru-RU"/>
              </w:rPr>
              <w:t>БИК 040702615</w:t>
            </w:r>
          </w:p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285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lang w:eastAsia="ru-RU"/>
              </w:rPr>
              <w:t>к/с 30101810907020000615</w:t>
            </w:r>
          </w:p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303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1B72EB">
        <w:trPr>
          <w:trHeight w:hRule="exact" w:val="655"/>
        </w:trPr>
        <w:tc>
          <w:tcPr>
            <w:tcW w:w="4298" w:type="dxa"/>
            <w:tcBorders>
              <w:top w:val="nil"/>
            </w:tcBorders>
            <w:shd w:val="clear" w:color="auto" w:fill="FFFFFF"/>
          </w:tcPr>
          <w:p w:rsidR="001B72EB" w:rsidRPr="0049674E" w:rsidRDefault="00AF42F4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</w:t>
            </w:r>
            <w:r w:rsidR="001B72EB"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 </w:t>
            </w:r>
          </w:p>
          <w:p w:rsidR="001B72EB" w:rsidRPr="0049674E" w:rsidRDefault="001B72EB" w:rsidP="00672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2" w:type="dxa"/>
            <w:tcBorders>
              <w:top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</w:tcBorders>
            <w:shd w:val="clear" w:color="auto" w:fill="FFFFFF"/>
          </w:tcPr>
          <w:p w:rsidR="001B72EB" w:rsidRPr="0049674E" w:rsidRDefault="001B72EB" w:rsidP="00643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49674E" w:rsidTr="00CF1045">
        <w:trPr>
          <w:trHeight w:hRule="exact" w:val="862"/>
        </w:trPr>
        <w:tc>
          <w:tcPr>
            <w:tcW w:w="4298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1B72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</w:p>
          <w:p w:rsidR="001B72EB" w:rsidRPr="0049674E" w:rsidRDefault="00CF1045" w:rsidP="00AF42F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1B72EB" w:rsidRPr="00496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4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А.Г. </w:t>
            </w:r>
            <w:proofErr w:type="spellStart"/>
            <w:r w:rsidR="00AF4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Дзиов</w:t>
            </w:r>
            <w:proofErr w:type="spellEnd"/>
          </w:p>
        </w:tc>
        <w:tc>
          <w:tcPr>
            <w:tcW w:w="372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0" w:type="dxa"/>
            <w:tcBorders>
              <w:top w:val="nil"/>
              <w:bottom w:val="nil"/>
            </w:tcBorders>
            <w:shd w:val="clear" w:color="auto" w:fill="FFFFFF"/>
          </w:tcPr>
          <w:p w:rsidR="001B72EB" w:rsidRPr="0049674E" w:rsidRDefault="001B72EB" w:rsidP="00643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2EB" w:rsidRPr="00643400" w:rsidTr="001B72EB">
        <w:trPr>
          <w:trHeight w:hRule="exact" w:val="145"/>
        </w:trPr>
        <w:tc>
          <w:tcPr>
            <w:tcW w:w="4298" w:type="dxa"/>
            <w:tcBorders>
              <w:top w:val="nil"/>
            </w:tcBorders>
            <w:shd w:val="clear" w:color="auto" w:fill="FFFFFF"/>
          </w:tcPr>
          <w:p w:rsidR="001B72EB" w:rsidRPr="00643400" w:rsidRDefault="001B72EB" w:rsidP="0064340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72" w:type="dxa"/>
            <w:tcBorders>
              <w:top w:val="nil"/>
            </w:tcBorders>
            <w:shd w:val="clear" w:color="auto" w:fill="FFFFFF"/>
          </w:tcPr>
          <w:p w:rsidR="001B72EB" w:rsidRPr="00643400" w:rsidRDefault="001B72EB" w:rsidP="00643400">
            <w:pPr>
              <w:shd w:val="clear" w:color="auto" w:fill="FFFFFF"/>
              <w:rPr>
                <w:rFonts w:ascii="Calibri" w:eastAsia="Calibri" w:hAnsi="Calibri" w:cs="Times New Roman"/>
              </w:rPr>
            </w:pPr>
          </w:p>
        </w:tc>
        <w:tc>
          <w:tcPr>
            <w:tcW w:w="4660" w:type="dxa"/>
            <w:tcBorders>
              <w:top w:val="nil"/>
            </w:tcBorders>
            <w:shd w:val="clear" w:color="auto" w:fill="FFFFFF"/>
          </w:tcPr>
          <w:p w:rsidR="001B72EB" w:rsidRPr="00643400" w:rsidRDefault="001B72EB" w:rsidP="00643400">
            <w:pPr>
              <w:shd w:val="clear" w:color="auto" w:fill="FFFFFF"/>
              <w:rPr>
                <w:rFonts w:ascii="Calibri" w:eastAsia="Calibri" w:hAnsi="Calibri" w:cs="Times New Roman"/>
              </w:rPr>
            </w:pPr>
          </w:p>
        </w:tc>
      </w:tr>
    </w:tbl>
    <w:p w:rsidR="00643400" w:rsidRPr="00643400" w:rsidRDefault="00643400" w:rsidP="00643400">
      <w:pPr>
        <w:autoSpaceDE w:val="0"/>
        <w:autoSpaceDN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3400" w:rsidRPr="00643400" w:rsidRDefault="00643400" w:rsidP="006434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F3C08" w:rsidRDefault="00DF3C08" w:rsidP="00643400">
      <w:pPr>
        <w:keepNext/>
        <w:keepLines/>
        <w:spacing w:after="0" w:line="418" w:lineRule="exact"/>
        <w:ind w:right="2200"/>
        <w:jc w:val="center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643400" w:rsidRPr="00643400" w:rsidRDefault="00643400" w:rsidP="00643400">
      <w:pPr>
        <w:keepNext/>
        <w:keepLines/>
        <w:spacing w:after="0" w:line="418" w:lineRule="exact"/>
        <w:ind w:right="2200"/>
        <w:jc w:val="center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643400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5. Форма письма о подаче оферты </w:t>
      </w:r>
    </w:p>
    <w:p w:rsidR="00643400" w:rsidRPr="00643400" w:rsidRDefault="00643400" w:rsidP="00643400">
      <w:pPr>
        <w:keepNext/>
        <w:keepLines/>
        <w:spacing w:after="0" w:line="418" w:lineRule="exact"/>
        <w:ind w:right="2200"/>
        <w:jc w:val="center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643400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(заявке на участие)</w:t>
      </w:r>
    </w:p>
    <w:p w:rsidR="00643400" w:rsidRPr="00643400" w:rsidRDefault="00643400" w:rsidP="00643400">
      <w:pPr>
        <w:keepNext/>
        <w:keepLines/>
        <w:spacing w:after="0" w:line="418" w:lineRule="exact"/>
        <w:ind w:left="120" w:right="2200" w:firstLine="54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8"/>
        <w:gridCol w:w="5098"/>
      </w:tblGrid>
      <w:tr w:rsidR="00643400" w:rsidRPr="00643400" w:rsidTr="00F01DC6">
        <w:tc>
          <w:tcPr>
            <w:tcW w:w="4658" w:type="dxa"/>
          </w:tcPr>
          <w:p w:rsidR="00643400" w:rsidRPr="00643400" w:rsidRDefault="00643400" w:rsidP="00643400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13"/>
                <w:szCs w:val="13"/>
                <w:lang w:bidi="en-US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935" distR="114935" simplePos="0" relativeHeight="251661312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</wp:posOffset>
                      </wp:positionV>
                      <wp:extent cx="2153285" cy="1681480"/>
                      <wp:effectExtent l="0" t="0" r="0" b="0"/>
                      <wp:wrapTight wrapText="bothSides">
                        <wp:wrapPolygon edited="0">
                          <wp:start x="0" y="0"/>
                          <wp:lineTo x="0" y="21290"/>
                          <wp:lineTo x="21403" y="21290"/>
                          <wp:lineTo x="21403" y="0"/>
                          <wp:lineTo x="0" y="0"/>
                        </wp:wrapPolygon>
                      </wp:wrapTight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3285" cy="168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43400" w:rsidRPr="000811F3" w:rsidRDefault="00643400" w:rsidP="00643400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0811F3">
                                    <w:rPr>
                                      <w:rFonts w:ascii="Aktiv Grotesk Corp" w:hAnsi="Aktiv Grotesk Corp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  <w:t>Реквизиты организации, или ИП на фирменном бланке</w:t>
                                  </w:r>
                                </w:p>
                                <w:p w:rsidR="00643400" w:rsidRDefault="00643400" w:rsidP="00643400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643400" w:rsidRDefault="00643400" w:rsidP="00643400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643400" w:rsidRDefault="00643400" w:rsidP="00643400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643400" w:rsidRDefault="00643400" w:rsidP="00643400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  <w:t xml:space="preserve">на  № </w:t>
                                  </w:r>
                                  <w:r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</w:rPr>
                                    <w:t>___________________________</w:t>
                                  </w:r>
                                  <w:r>
                                    <w:rPr>
                                      <w:rFonts w:ascii="Aktiv Grotesk Corp" w:hAnsi="Aktiv Grotesk Corp"/>
                                      <w:sz w:val="13"/>
                                      <w:szCs w:val="13"/>
                                    </w:rPr>
                                    <w:t xml:space="preserve">                                                               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left:0;text-align:left;margin-left:-2.75pt;margin-top:.45pt;width:169.55pt;height:132.4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3M2iQIAAAAFAAAOAAAAZHJzL2Uyb0RvYy54bWysVF2O0zAQfkfiDpbfu/lp2k2ipqvtLkVI&#10;y4+0cADXcRoLxw6222RBnIVT8ITEGXokxk7TXRaQECIPztgef56Z7xsvLvpGoD3ThitZ4OgsxIhJ&#10;qkoutwV+93Y9STEylsiSCCVZge+YwRfLp08WXZuzWNVKlEwjAJEm79oC19a2eRAYWrOGmDPVMgmb&#10;ldINsTDV26DUpAP0RgRxGM6DTumy1YoyY2D1etjES49fVYza11VlmEWiwBCb9aP248aNwXJB8q0m&#10;bc3pMQzyD1E0hEu49AR1TSxBO81/gWo41cqoyp5R1QSqqjhlPgfIJgofZXNbk5b5XKA4pj2Vyfw/&#10;WPpq/0YjXhZ4ipEkDVB0+HL4fvh2+Iqmrjpda3Jwum3BzfYr1QPLPlPT3ij63iCprmoit+xSa9XV&#10;jJQQXeROBg+ODjjGgWy6l6qEa8jOKg/UV7pxpYNiIEAHlu5OzLDeIgqLcTSbxukMIwp70TyNktRz&#10;F5B8PN5qY58z1SBnFFgD9R6e7G+MdeGQfHRxtxkleLnmQviJ3m6uhEZ7AjJZ+89n8MhNSOcslTs2&#10;IA4rECXc4fZcvJ72T1kUJ+EqzibreXo+SdbJbJKdh+kkjLJVNg+TLLlef3YBRkle87Jk8oZLNkow&#10;Sv6O4mMzDOLxIkRdgbNZPBs4+mOSof9+l2TDLXSk4E2B05MTyR2zz2QJaZPcEi4GO/g5fF9lqMH4&#10;91XxOnDUDyKw/aYHFCeOjSrvQBFaAV9AOzwjYNRKf8Sog5YssPmwI5phJF5IUJXr39HQo7EZDSIp&#10;HC2wxWgwr+zQ57tW820NyINupboE5VXca+I+iqNeoc188McnwfXxw7n3un+4lj8AAAD//wMAUEsD&#10;BBQABgAIAAAAIQCJR+EC3QAAAAcBAAAPAAAAZHJzL2Rvd25yZXYueG1sTI7BToNAFEX3Jv7D5Jm4&#10;Me0gBFRkaLTVXV20Nl2/Mk8gMm8IMxT6944rXd7cm3NPsZpNJ840uNaygvtlBIK4srrlWsHh833x&#10;CMJ5ZI2dZVJwIQer8vqqwFzbiXd03vtaBAi7HBU03ve5lK5qyKBb2p44dF92MOhDHGqpB5wC3HQy&#10;jqJMGmw5PDTY07qh6ns/GgXZZhinHa/vNoe3LX70dXx8vRyVur2ZX55BeJr93xh+9YM6lMHpZEfW&#10;TnQKFmkalgqeQIQ2SZIMxElBnKUPIMtC/vcvfwAAAP//AwBQSwECLQAUAAYACAAAACEAtoM4kv4A&#10;AADhAQAAEwAAAAAAAAAAAAAAAAAAAAAAW0NvbnRlbnRfVHlwZXNdLnhtbFBLAQItABQABgAIAAAA&#10;IQA4/SH/1gAAAJQBAAALAAAAAAAAAAAAAAAAAC8BAABfcmVscy8ucmVsc1BLAQItABQABgAIAAAA&#10;IQCyT3M2iQIAAAAFAAAOAAAAAAAAAAAAAAAAAC4CAABkcnMvZTJvRG9jLnhtbFBLAQItABQABgAI&#10;AAAAIQCJR+EC3QAAAAcBAAAPAAAAAAAAAAAAAAAAAOMEAABkcnMvZG93bnJldi54bWxQSwUGAAAA&#10;AAQABADzAAAA7QUAAAAA&#10;" stroked="f">
                      <v:textbox inset="0,0,0,0">
                        <w:txbxContent>
                          <w:p w:rsidR="00643400" w:rsidRPr="000811F3" w:rsidRDefault="00643400" w:rsidP="00643400">
                            <w:pPr>
                              <w:spacing w:after="240"/>
                              <w:rPr>
                                <w:rFonts w:ascii="Aktiv Grotesk Corp" w:hAnsi="Aktiv Grotesk Corp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0811F3">
                              <w:rPr>
                                <w:rFonts w:ascii="Aktiv Grotesk Corp" w:hAnsi="Aktiv Grotesk Corp"/>
                                <w:b/>
                                <w:sz w:val="16"/>
                                <w:szCs w:val="16"/>
                                <w:u w:val="single"/>
                              </w:rPr>
                              <w:t>Реквизиты организации, или ИП на фирменном бланке</w:t>
                            </w:r>
                          </w:p>
                          <w:p w:rsidR="00643400" w:rsidRDefault="00643400" w:rsidP="00643400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643400" w:rsidRDefault="00643400" w:rsidP="00643400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643400" w:rsidRDefault="00643400" w:rsidP="00643400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643400" w:rsidRDefault="00643400" w:rsidP="00643400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  <w:t xml:space="preserve">на  № </w:t>
                            </w:r>
                            <w:r>
                              <w:rPr>
                                <w:rFonts w:ascii="Aktiv Grotesk Corp" w:hAnsi="Aktiv Grotesk Corp"/>
                                <w:sz w:val="16"/>
                                <w:szCs w:val="16"/>
                              </w:rPr>
                              <w:t>___________________________</w:t>
                            </w:r>
                            <w:r>
                              <w:rPr>
                                <w:rFonts w:ascii="Aktiv Grotesk Corp" w:hAnsi="Aktiv Grotesk Corp"/>
                                <w:sz w:val="13"/>
                                <w:szCs w:val="13"/>
                              </w:rPr>
                              <w:t xml:space="preserve">                                                                                                    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:rsidR="00643400" w:rsidRPr="00643400" w:rsidRDefault="00643400" w:rsidP="00643400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</w:tcPr>
          <w:p w:rsidR="00643400" w:rsidRPr="00643400" w:rsidRDefault="00643400" w:rsidP="00643400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643400" w:rsidRPr="00643400" w:rsidRDefault="00643400" w:rsidP="006434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ru" w:eastAsia="ru-RU"/>
              </w:rPr>
            </w:pPr>
          </w:p>
          <w:p w:rsidR="00643400" w:rsidRPr="00643400" w:rsidRDefault="00643400" w:rsidP="00643400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643400" w:rsidRPr="00643400" w:rsidRDefault="00643400" w:rsidP="00643400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Исполнительному директору</w:t>
            </w:r>
            <w:r w:rsidRPr="00643400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val="en-US" w:bidi="en-US"/>
              </w:rPr>
              <w:t> </w:t>
            </w:r>
          </w:p>
          <w:p w:rsidR="00643400" w:rsidRPr="00643400" w:rsidRDefault="00643400" w:rsidP="00643400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643400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ПАО «</w:t>
            </w:r>
            <w:proofErr w:type="spellStart"/>
            <w:r w:rsidRPr="00643400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Ставропольэнергосбыт</w:t>
            </w:r>
            <w:proofErr w:type="spellEnd"/>
            <w:r w:rsidRPr="00643400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»,</w:t>
            </w:r>
          </w:p>
          <w:p w:rsidR="00643400" w:rsidRPr="00643400" w:rsidRDefault="00643400" w:rsidP="00643400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643400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Председателю закупочной комиссии</w:t>
            </w:r>
          </w:p>
          <w:p w:rsidR="001B72EB" w:rsidRPr="001F79C4" w:rsidRDefault="001B72EB" w:rsidP="001B72EB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И</w:t>
            </w:r>
            <w:r w:rsidRPr="001F79C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Б</w:t>
            </w:r>
            <w:r w:rsidRPr="001F79C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Салпагарову</w:t>
            </w:r>
            <w:proofErr w:type="spellEnd"/>
          </w:p>
          <w:p w:rsidR="00643400" w:rsidRPr="00643400" w:rsidRDefault="00643400" w:rsidP="006434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643400" w:rsidRPr="00643400" w:rsidRDefault="00643400" w:rsidP="006434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643400" w:rsidRPr="00643400" w:rsidRDefault="00643400" w:rsidP="006434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643400" w:rsidRPr="00643400" w:rsidRDefault="00643400" w:rsidP="00643400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643400" w:rsidRPr="00643400" w:rsidRDefault="00643400" w:rsidP="00643400">
      <w:pPr>
        <w:widowControl w:val="0"/>
        <w:suppressAutoHyphens/>
        <w:spacing w:after="0" w:line="100" w:lineRule="atLeast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643400" w:rsidRPr="00643400" w:rsidRDefault="001B72EB" w:rsidP="001B72EB">
      <w:pPr>
        <w:widowControl w:val="0"/>
        <w:suppressAutoHyphens/>
        <w:spacing w:after="0" w:line="240" w:lineRule="auto"/>
        <w:ind w:left="120" w:right="20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</w:t>
      </w:r>
      <w:proofErr w:type="gramStart"/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Изучив извещение о проведении открытого запроса цен, опубликованное на официальном сайте ПАО «</w:t>
      </w:r>
      <w:proofErr w:type="spellStart"/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» www.staves.ru в разделе закупки/текущие закупки/202</w:t>
      </w:r>
      <w:r w:rsidR="00E95D6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/проведение процедур закупок в 202</w:t>
      </w:r>
      <w:r w:rsidR="00E95D6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г., и Документацию по открытому запросу цен на поставку </w:t>
      </w:r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оргтехники от</w:t>
      </w:r>
      <w:r w:rsidR="00F26A34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AF42F4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15</w:t>
      </w:r>
      <w:r w:rsidR="00F26A34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</w:t>
      </w:r>
      <w:r w:rsidR="00AF42F4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06</w:t>
      </w:r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.20</w:t>
      </w: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  <w:r w:rsidR="00E95D6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  <w:r w:rsidR="00DF3C0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</w:t>
      </w:r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., и принимая установленные в них требования и условия, </w:t>
      </w: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---------------</w:t>
      </w:r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r w:rsidR="00643400" w:rsidRPr="00643400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(Наименование организации</w:t>
      </w:r>
      <w:r w:rsidR="00643400" w:rsidRPr="00643400">
        <w:rPr>
          <w:rFonts w:ascii="Times New Roman" w:eastAsia="Times New Roman" w:hAnsi="Times New Roman" w:cs="Calibri"/>
          <w:sz w:val="24"/>
          <w:szCs w:val="24"/>
          <w:lang w:eastAsia="ar-SA"/>
        </w:rPr>
        <w:t>)</w:t>
      </w:r>
      <w:r w:rsidR="00643400" w:rsidRPr="00643400">
        <w:rPr>
          <w:rFonts w:ascii="Times New Roman" w:eastAsia="Arial Unicode MS" w:hAnsi="Times New Roman" w:cs="Tahoma"/>
          <w:sz w:val="24"/>
          <w:szCs w:val="24"/>
          <w:lang w:eastAsia="ru-RU" w:bidi="ru-RU"/>
        </w:rPr>
        <w:t xml:space="preserve">, </w:t>
      </w:r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зарегистрированное по адресу-------------------------</w:t>
      </w:r>
      <w:r w:rsidR="00643400" w:rsidRPr="006434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предлагает заключить д</w:t>
      </w:r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оговор на поставку оргтехники для нужд</w:t>
      </w:r>
      <w:proofErr w:type="gramEnd"/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ПАО “</w:t>
      </w:r>
      <w:proofErr w:type="spellStart"/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” на условиях и в соответствии с Коммерческим предложением </w:t>
      </w: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на сумму-------------------</w:t>
      </w:r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(</w:t>
      </w:r>
      <w:r w:rsidR="00643400" w:rsidRPr="00643400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заполняется поставщиком и является неотъемлемой частью заявки на участие</w:t>
      </w:r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)  и другими документами, являющимися также неотъемлемыми п</w:t>
      </w: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риложениями к настоящему письму.</w:t>
      </w:r>
    </w:p>
    <w:p w:rsidR="001B72EB" w:rsidRDefault="00643400" w:rsidP="00643400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В цену продукции должны быть включены все налоги и обязательные платежи, все скидки, а также следующие сопутствующие работы (услуги): </w:t>
      </w:r>
    </w:p>
    <w:p w:rsidR="001B72EB" w:rsidRDefault="001B72EB" w:rsidP="00643400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1…</w:t>
      </w:r>
    </w:p>
    <w:p w:rsidR="00643400" w:rsidRPr="00643400" w:rsidRDefault="001B72EB" w:rsidP="00643400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2 ..</w:t>
      </w:r>
      <w:r w:rsidR="00643400"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(перечень и характеристика сопутствующих услуг).</w:t>
      </w:r>
    </w:p>
    <w:p w:rsidR="001B72EB" w:rsidRDefault="001B72EB" w:rsidP="001B72EB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</w:t>
      </w:r>
    </w:p>
    <w:p w:rsidR="001B72EB" w:rsidRDefault="001B72EB" w:rsidP="001B72EB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1..</w:t>
      </w:r>
    </w:p>
    <w:p w:rsidR="001B72EB" w:rsidRDefault="001B72EB" w:rsidP="001B72EB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1B72EB" w:rsidRPr="001B72EB" w:rsidRDefault="001B72EB" w:rsidP="001B72EB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… (перечисляются приложения к предложению).</w:t>
      </w:r>
    </w:p>
    <w:p w:rsidR="001B72EB" w:rsidRPr="001B72EB" w:rsidRDefault="001B72EB" w:rsidP="001B72EB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</w:pPr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Данное предложение имеет статус оферты и действительно </w:t>
      </w:r>
      <w:proofErr w:type="gramStart"/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до</w:t>
      </w:r>
      <w:proofErr w:type="gramEnd"/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______________ (</w:t>
      </w:r>
      <w:proofErr w:type="gramStart"/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срок</w:t>
      </w:r>
      <w:proofErr w:type="gramEnd"/>
      <w:r w:rsidRPr="001B72E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действия) </w:t>
      </w:r>
      <w:r w:rsidRPr="001B72EB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но не менее 60 дней.</w:t>
      </w:r>
    </w:p>
    <w:p w:rsidR="00643400" w:rsidRPr="00643400" w:rsidRDefault="00643400" w:rsidP="00643400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643400" w:rsidRPr="00643400" w:rsidRDefault="00643400" w:rsidP="00643400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64340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643400" w:rsidRPr="00643400" w:rsidTr="00F01DC6">
        <w:tc>
          <w:tcPr>
            <w:tcW w:w="5210" w:type="dxa"/>
          </w:tcPr>
          <w:p w:rsidR="00643400" w:rsidRPr="00643400" w:rsidRDefault="00643400" w:rsidP="00643400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643400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643400" w:rsidRPr="00643400" w:rsidRDefault="00643400" w:rsidP="00643400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</w:pPr>
            <w:r w:rsidRPr="00643400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(должность ответственного лица Поставщика)</w:t>
            </w:r>
          </w:p>
        </w:tc>
        <w:tc>
          <w:tcPr>
            <w:tcW w:w="5211" w:type="dxa"/>
          </w:tcPr>
          <w:p w:rsidR="00643400" w:rsidRPr="00643400" w:rsidRDefault="00643400" w:rsidP="00643400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643400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643400" w:rsidRPr="00643400" w:rsidRDefault="00643400" w:rsidP="00643400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643400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(подпись, расшифровка подписи)</w:t>
            </w:r>
          </w:p>
        </w:tc>
      </w:tr>
      <w:tr w:rsidR="00643400" w:rsidRPr="00643400" w:rsidTr="00F01DC6">
        <w:tc>
          <w:tcPr>
            <w:tcW w:w="5210" w:type="dxa"/>
          </w:tcPr>
          <w:p w:rsidR="00643400" w:rsidRPr="00643400" w:rsidRDefault="00643400" w:rsidP="00643400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211" w:type="dxa"/>
          </w:tcPr>
          <w:p w:rsidR="00643400" w:rsidRPr="00643400" w:rsidRDefault="00643400" w:rsidP="00643400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643400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643400" w:rsidRPr="00643400" w:rsidRDefault="00643400" w:rsidP="00643400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643400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(печать Поставщика)</w:t>
            </w:r>
          </w:p>
        </w:tc>
      </w:tr>
    </w:tbl>
    <w:p w:rsidR="00643400" w:rsidRPr="00643400" w:rsidRDefault="00643400" w:rsidP="00643400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643400" w:rsidRPr="00643400" w:rsidRDefault="00643400" w:rsidP="00643400">
      <w:pPr>
        <w:pageBreakBefore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643400">
        <w:rPr>
          <w:rFonts w:ascii="Times New Roman" w:eastAsia="Times New Roman" w:hAnsi="Times New Roman" w:cs="Times New Roman"/>
          <w:b/>
          <w:bCs/>
        </w:rPr>
        <w:lastRenderedPageBreak/>
        <w:t>6. ИНФОРМАЦИОННАЯ КАРТА ОТКРЫТОГО ЗАПРОСА ЦЕН</w:t>
      </w:r>
    </w:p>
    <w:p w:rsidR="00643400" w:rsidRPr="00643400" w:rsidRDefault="00643400" w:rsidP="00643400">
      <w:pPr>
        <w:ind w:firstLine="540"/>
        <w:jc w:val="both"/>
        <w:rPr>
          <w:rFonts w:ascii="Times New Roman" w:eastAsia="Times New Roman" w:hAnsi="Times New Roman" w:cs="Times New Roman"/>
        </w:rPr>
      </w:pPr>
      <w:r w:rsidRPr="00643400">
        <w:rPr>
          <w:rFonts w:ascii="Times New Roman" w:eastAsia="Times New Roman" w:hAnsi="Times New Roman" w:cs="Times New Roman"/>
        </w:rPr>
        <w:t>Настоящее Информационная карта об открытом запросе цен содержит информацию и данные открытого запроса цен, уточняющие, дополняющие Документацию о проведении открытого запроса цен.</w:t>
      </w:r>
    </w:p>
    <w:tbl>
      <w:tblPr>
        <w:tblW w:w="9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42"/>
        <w:gridCol w:w="5469"/>
      </w:tblGrid>
      <w:tr w:rsidR="00643400" w:rsidRPr="00643400" w:rsidTr="00643400">
        <w:trPr>
          <w:trHeight w:val="153"/>
        </w:trPr>
        <w:tc>
          <w:tcPr>
            <w:tcW w:w="540" w:type="dxa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Название пункта</w:t>
            </w:r>
          </w:p>
        </w:tc>
        <w:tc>
          <w:tcPr>
            <w:tcW w:w="5469" w:type="dxa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Текст пояснений</w:t>
            </w:r>
          </w:p>
        </w:tc>
      </w:tr>
      <w:tr w:rsidR="00643400" w:rsidRPr="00643400" w:rsidTr="00643400">
        <w:trPr>
          <w:trHeight w:val="2392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Наименование, место нахождения, почтовый адрес и адрес электронной почты, номер контактного телефона Организатора  размещения заказа, адрес официального сайта, на котором размещены </w:t>
            </w:r>
            <w:r w:rsidR="005E0CF1">
              <w:rPr>
                <w:rFonts w:ascii="Times New Roman" w:eastAsia="Times New Roman" w:hAnsi="Times New Roman" w:cs="Times New Roman"/>
                <w:b/>
                <w:bCs/>
              </w:rPr>
              <w:t>извещение и д</w:t>
            </w: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окументация о проведении открытого запроса цен</w:t>
            </w:r>
          </w:p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469" w:type="dxa"/>
          </w:tcPr>
          <w:p w:rsidR="00643400" w:rsidRPr="00643400" w:rsidRDefault="00643400" w:rsidP="006434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Организатор</w:t>
            </w:r>
            <w:r w:rsidRPr="00643400">
              <w:rPr>
                <w:rFonts w:ascii="Times New Roman" w:eastAsia="Times New Roman" w:hAnsi="Times New Roman" w:cs="Times New Roman"/>
              </w:rPr>
              <w:t xml:space="preserve"> (Организатор): Публичное </w:t>
            </w:r>
            <w:r w:rsidR="00935CD2">
              <w:rPr>
                <w:rFonts w:ascii="Times New Roman" w:eastAsia="Times New Roman" w:hAnsi="Times New Roman" w:cs="Times New Roman"/>
              </w:rPr>
              <w:t>а</w:t>
            </w:r>
            <w:r w:rsidRPr="00643400">
              <w:rPr>
                <w:rFonts w:ascii="Times New Roman" w:eastAsia="Times New Roman" w:hAnsi="Times New Roman" w:cs="Times New Roman"/>
              </w:rPr>
              <w:t xml:space="preserve">кционерное </w:t>
            </w:r>
            <w:r w:rsidR="00935CD2">
              <w:rPr>
                <w:rFonts w:ascii="Times New Roman" w:eastAsia="Times New Roman" w:hAnsi="Times New Roman" w:cs="Times New Roman"/>
              </w:rPr>
              <w:t>о</w:t>
            </w:r>
            <w:r w:rsidRPr="00643400">
              <w:rPr>
                <w:rFonts w:ascii="Times New Roman" w:eastAsia="Times New Roman" w:hAnsi="Times New Roman" w:cs="Times New Roman"/>
              </w:rPr>
              <w:t>бщество «</w:t>
            </w:r>
            <w:proofErr w:type="spellStart"/>
            <w:r w:rsidRPr="00643400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643400">
              <w:rPr>
                <w:rFonts w:ascii="Times New Roman" w:eastAsia="Times New Roman" w:hAnsi="Times New Roman" w:cs="Times New Roman"/>
              </w:rPr>
              <w:t>» (ПАО «</w:t>
            </w:r>
            <w:proofErr w:type="spellStart"/>
            <w:r w:rsidRPr="00643400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643400">
              <w:rPr>
                <w:rFonts w:ascii="Times New Roman" w:eastAsia="Times New Roman" w:hAnsi="Times New Roman" w:cs="Times New Roman"/>
              </w:rPr>
              <w:t>»).</w:t>
            </w:r>
          </w:p>
          <w:p w:rsidR="00643400" w:rsidRPr="00643400" w:rsidRDefault="00643400" w:rsidP="006434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>Место нахождения: 3576</w:t>
            </w:r>
            <w:r w:rsidR="00935CD2">
              <w:rPr>
                <w:rFonts w:ascii="Times New Roman" w:eastAsia="Times New Roman" w:hAnsi="Times New Roman" w:cs="Times New Roman"/>
              </w:rPr>
              <w:t>33</w:t>
            </w:r>
            <w:r w:rsidRPr="00643400">
              <w:rPr>
                <w:rFonts w:ascii="Times New Roman" w:eastAsia="Times New Roman" w:hAnsi="Times New Roman" w:cs="Times New Roman"/>
              </w:rPr>
              <w:t xml:space="preserve">,   Ставропольский край, г. Ессентуки, ул. </w:t>
            </w:r>
            <w:proofErr w:type="gramStart"/>
            <w:r w:rsidRPr="00643400">
              <w:rPr>
                <w:rFonts w:ascii="Times New Roman" w:eastAsia="Times New Roman" w:hAnsi="Times New Roman" w:cs="Times New Roman"/>
              </w:rPr>
              <w:t>Большевистская</w:t>
            </w:r>
            <w:proofErr w:type="gramEnd"/>
            <w:r w:rsidRPr="00643400">
              <w:rPr>
                <w:rFonts w:ascii="Times New Roman" w:eastAsia="Times New Roman" w:hAnsi="Times New Roman" w:cs="Times New Roman"/>
              </w:rPr>
              <w:t>, 59а</w:t>
            </w:r>
            <w:r w:rsidR="00935CD2">
              <w:rPr>
                <w:rFonts w:ascii="Times New Roman" w:eastAsia="Times New Roman" w:hAnsi="Times New Roman" w:cs="Times New Roman"/>
              </w:rPr>
              <w:t>.</w:t>
            </w:r>
            <w:r w:rsidRPr="0064340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43400" w:rsidRPr="00643400" w:rsidRDefault="00643400" w:rsidP="006434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643400">
              <w:rPr>
                <w:rFonts w:ascii="Times New Roman" w:eastAsia="Times New Roman" w:hAnsi="Times New Roman" w:cs="Times New Roman"/>
              </w:rPr>
              <w:t>-</w:t>
            </w:r>
            <w:r w:rsidRPr="00643400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643400">
              <w:rPr>
                <w:rFonts w:ascii="Times New Roman" w:eastAsia="Times New Roman" w:hAnsi="Times New Roman" w:cs="Times New Roman"/>
              </w:rPr>
              <w:t xml:space="preserve">: </w:t>
            </w:r>
            <w:r w:rsidRPr="00643400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643400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643400">
              <w:rPr>
                <w:rFonts w:ascii="Times New Roman" w:eastAsia="Times New Roman" w:hAnsi="Times New Roman" w:cs="Times New Roman"/>
                <w:lang w:val="en-US"/>
              </w:rPr>
              <w:t>vetlitskiy</w:t>
            </w:r>
            <w:proofErr w:type="spellEnd"/>
            <w:r w:rsidRPr="00643400">
              <w:rPr>
                <w:rFonts w:ascii="Times New Roman" w:eastAsia="Times New Roman" w:hAnsi="Times New Roman" w:cs="Times New Roman"/>
              </w:rPr>
              <w:t>@</w:t>
            </w:r>
            <w:r w:rsidRPr="00643400">
              <w:rPr>
                <w:rFonts w:ascii="Times New Roman" w:eastAsia="Times New Roman" w:hAnsi="Times New Roman" w:cs="Times New Roman"/>
                <w:lang w:val="en-US"/>
              </w:rPr>
              <w:t>staves</w:t>
            </w:r>
            <w:r w:rsidRPr="00643400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643400">
              <w:rPr>
                <w:rFonts w:ascii="Times New Roman" w:eastAsia="Times New Roman" w:hAnsi="Times New Roman" w:cs="Times New Roman"/>
                <w:lang w:val="en-US"/>
              </w:rPr>
              <w:t>ru</w:t>
            </w:r>
            <w:proofErr w:type="spellEnd"/>
          </w:p>
          <w:p w:rsidR="00643400" w:rsidRPr="00643400" w:rsidRDefault="00643400" w:rsidP="006434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>Телефон/Факс: (87934) 4-26-84</w:t>
            </w:r>
          </w:p>
          <w:p w:rsidR="00643400" w:rsidRPr="00643400" w:rsidRDefault="00643400" w:rsidP="006434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 xml:space="preserve">Контактное лицо: </w:t>
            </w:r>
            <w:proofErr w:type="spellStart"/>
            <w:r w:rsidRPr="00643400">
              <w:rPr>
                <w:rFonts w:ascii="Times New Roman" w:eastAsia="Times New Roman" w:hAnsi="Times New Roman" w:cs="Times New Roman"/>
              </w:rPr>
              <w:t>Ветлицкий</w:t>
            </w:r>
            <w:proofErr w:type="spellEnd"/>
            <w:r w:rsidRPr="00643400">
              <w:rPr>
                <w:rFonts w:ascii="Times New Roman" w:eastAsia="Times New Roman" w:hAnsi="Times New Roman" w:cs="Times New Roman"/>
              </w:rPr>
              <w:t xml:space="preserve"> Станислав Юрьевич</w:t>
            </w:r>
          </w:p>
          <w:p w:rsidR="00643400" w:rsidRPr="00643400" w:rsidRDefault="00643400" w:rsidP="006434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>Официальный сайт ПАО «</w:t>
            </w:r>
            <w:proofErr w:type="spellStart"/>
            <w:r w:rsidRPr="00643400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643400">
              <w:rPr>
                <w:rFonts w:ascii="Times New Roman" w:eastAsia="Times New Roman" w:hAnsi="Times New Roman" w:cs="Times New Roman"/>
              </w:rPr>
              <w:t xml:space="preserve">» в сети Интернет, на котором размещены </w:t>
            </w:r>
            <w:r w:rsidR="005E0CF1">
              <w:rPr>
                <w:rFonts w:ascii="Times New Roman" w:eastAsia="Times New Roman" w:hAnsi="Times New Roman" w:cs="Times New Roman"/>
              </w:rPr>
              <w:t>извещен</w:t>
            </w:r>
            <w:r w:rsidR="004E15B7">
              <w:rPr>
                <w:rFonts w:ascii="Times New Roman" w:eastAsia="Times New Roman" w:hAnsi="Times New Roman" w:cs="Times New Roman"/>
              </w:rPr>
              <w:t>и</w:t>
            </w:r>
            <w:r w:rsidR="005E0CF1">
              <w:rPr>
                <w:rFonts w:ascii="Times New Roman" w:eastAsia="Times New Roman" w:hAnsi="Times New Roman" w:cs="Times New Roman"/>
              </w:rPr>
              <w:t>е и д</w:t>
            </w:r>
            <w:r w:rsidRPr="00643400">
              <w:rPr>
                <w:rFonts w:ascii="Times New Roman" w:eastAsia="Times New Roman" w:hAnsi="Times New Roman" w:cs="Times New Roman"/>
              </w:rPr>
              <w:t xml:space="preserve">окументация о проведении открытого запроса цен: </w:t>
            </w:r>
          </w:p>
          <w:p w:rsidR="00643400" w:rsidRPr="00C1041C" w:rsidRDefault="001B72EB" w:rsidP="00E95D6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C1041C">
              <w:rPr>
                <w:rFonts w:ascii="Times New Roman" w:eastAsia="Arial Unicode MS" w:hAnsi="Times New Roman" w:cs="Tahoma"/>
                <w:color w:val="000000"/>
                <w:lang w:bidi="en-US"/>
              </w:rPr>
              <w:t>www.staves.ru в разделе закупки/текущие закупки/202</w:t>
            </w:r>
            <w:r w:rsidR="00E95D66">
              <w:rPr>
                <w:rFonts w:ascii="Times New Roman" w:eastAsia="Arial Unicode MS" w:hAnsi="Times New Roman" w:cs="Tahoma"/>
                <w:color w:val="000000"/>
                <w:lang w:bidi="en-US"/>
              </w:rPr>
              <w:t>3</w:t>
            </w:r>
            <w:r w:rsidRPr="00C1041C">
              <w:rPr>
                <w:rFonts w:ascii="Times New Roman" w:eastAsia="Arial Unicode MS" w:hAnsi="Times New Roman" w:cs="Tahoma"/>
                <w:color w:val="000000"/>
                <w:lang w:bidi="en-US"/>
              </w:rPr>
              <w:t>/проведение процедур закупок в 202</w:t>
            </w:r>
            <w:r w:rsidR="00E95D66">
              <w:rPr>
                <w:rFonts w:ascii="Times New Roman" w:eastAsia="Arial Unicode MS" w:hAnsi="Times New Roman" w:cs="Tahoma"/>
                <w:color w:val="000000"/>
                <w:lang w:bidi="en-US"/>
              </w:rPr>
              <w:t>3</w:t>
            </w:r>
            <w:r w:rsidRPr="00C1041C">
              <w:rPr>
                <w:rFonts w:ascii="Times New Roman" w:eastAsia="Arial Unicode MS" w:hAnsi="Times New Roman" w:cs="Tahoma"/>
                <w:color w:val="000000"/>
                <w:lang w:bidi="en-US"/>
              </w:rPr>
              <w:t>г</w:t>
            </w:r>
          </w:p>
        </w:tc>
      </w:tr>
      <w:tr w:rsidR="00643400" w:rsidRPr="00643400" w:rsidTr="00643400">
        <w:trPr>
          <w:trHeight w:val="153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Способ закупки</w:t>
            </w:r>
          </w:p>
        </w:tc>
        <w:tc>
          <w:tcPr>
            <w:tcW w:w="5469" w:type="dxa"/>
          </w:tcPr>
          <w:p w:rsidR="00643400" w:rsidRPr="00643400" w:rsidRDefault="00643400" w:rsidP="00643400">
            <w:pPr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>Открытый запрос цен</w:t>
            </w:r>
          </w:p>
        </w:tc>
      </w:tr>
      <w:tr w:rsidR="00643400" w:rsidRPr="00643400" w:rsidTr="00643400">
        <w:trPr>
          <w:trHeight w:val="153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Предмет открытого запроса цен</w:t>
            </w:r>
          </w:p>
        </w:tc>
        <w:tc>
          <w:tcPr>
            <w:tcW w:w="5469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 xml:space="preserve">Поставка оргтехники </w:t>
            </w:r>
          </w:p>
        </w:tc>
      </w:tr>
      <w:tr w:rsidR="00643400" w:rsidRPr="00643400" w:rsidTr="00643400">
        <w:trPr>
          <w:trHeight w:val="153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Перечень товаров по  предмету открытого запроса цен</w:t>
            </w:r>
          </w:p>
        </w:tc>
        <w:tc>
          <w:tcPr>
            <w:tcW w:w="5469" w:type="dxa"/>
          </w:tcPr>
          <w:p w:rsidR="00643400" w:rsidRPr="00643400" w:rsidRDefault="00643400" w:rsidP="00643400">
            <w:pPr>
              <w:tabs>
                <w:tab w:val="left" w:pos="5010"/>
              </w:tabs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>Перечень и объемы требуемой оргтехники указаны в техническом задании настоящего запроса цен</w:t>
            </w:r>
            <w:r w:rsidR="00935CD2">
              <w:rPr>
                <w:rFonts w:ascii="Times New Roman" w:eastAsia="Times New Roman" w:hAnsi="Times New Roman" w:cs="Times New Roman"/>
              </w:rPr>
              <w:t>, Раздел 2</w:t>
            </w:r>
            <w:r w:rsidRPr="0064340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643400" w:rsidRPr="00643400" w:rsidTr="00643400">
        <w:trPr>
          <w:trHeight w:val="153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Место поставки</w:t>
            </w:r>
          </w:p>
        </w:tc>
        <w:tc>
          <w:tcPr>
            <w:tcW w:w="5469" w:type="dxa"/>
          </w:tcPr>
          <w:p w:rsidR="00643400" w:rsidRPr="00643400" w:rsidRDefault="00643400" w:rsidP="00935CD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 xml:space="preserve"> Ставропольский край, г. Ессентуки, ул. </w:t>
            </w:r>
            <w:proofErr w:type="gramStart"/>
            <w:r w:rsidRPr="00643400">
              <w:rPr>
                <w:rFonts w:ascii="Times New Roman" w:eastAsia="Times New Roman" w:hAnsi="Times New Roman" w:cs="Times New Roman"/>
              </w:rPr>
              <w:t>Большевистская</w:t>
            </w:r>
            <w:proofErr w:type="gramEnd"/>
            <w:r w:rsidRPr="00643400">
              <w:rPr>
                <w:rFonts w:ascii="Times New Roman" w:eastAsia="Times New Roman" w:hAnsi="Times New Roman" w:cs="Times New Roman"/>
              </w:rPr>
              <w:t>, 59а</w:t>
            </w:r>
            <w:r w:rsidR="00935CD2">
              <w:rPr>
                <w:rFonts w:ascii="Times New Roman" w:eastAsia="Times New Roman" w:hAnsi="Times New Roman" w:cs="Times New Roman"/>
              </w:rPr>
              <w:t>.</w:t>
            </w:r>
            <w:r w:rsidRPr="00643400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643400" w:rsidRPr="00643400" w:rsidTr="00643400">
        <w:trPr>
          <w:trHeight w:val="153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noProof/>
                <w:lang w:eastAsia="ar-SA"/>
              </w:rPr>
              <w:t>Сведения о начальной (максимальной) цене договора (цене лота)</w:t>
            </w:r>
          </w:p>
        </w:tc>
        <w:tc>
          <w:tcPr>
            <w:tcW w:w="5469" w:type="dxa"/>
          </w:tcPr>
          <w:p w:rsidR="00643400" w:rsidRPr="00643400" w:rsidRDefault="00643400" w:rsidP="004E15B7">
            <w:pPr>
              <w:rPr>
                <w:rFonts w:ascii="Times New Roman" w:eastAsia="Times New Roman" w:hAnsi="Times New Roman" w:cs="Times New Roman"/>
                <w:color w:val="C0504D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 xml:space="preserve">Начальная (максимальная) цена Договора составляет </w:t>
            </w:r>
            <w:r w:rsidR="003800D4">
              <w:rPr>
                <w:rFonts w:ascii="Times New Roman" w:eastAsia="Times New Roman" w:hAnsi="Times New Roman" w:cs="Times New Roman"/>
              </w:rPr>
              <w:t xml:space="preserve">   </w:t>
            </w:r>
            <w:r w:rsidR="004E15B7">
              <w:rPr>
                <w:rFonts w:ascii="Times New Roman" w:eastAsia="Times New Roman" w:hAnsi="Times New Roman" w:cs="Times New Roman"/>
              </w:rPr>
              <w:t>8 858 333</w:t>
            </w:r>
            <w:r w:rsidR="00C1041C" w:rsidRPr="00C1041C">
              <w:rPr>
                <w:rFonts w:ascii="Times New Roman" w:eastAsia="Times New Roman" w:hAnsi="Times New Roman" w:cs="Times New Roman"/>
              </w:rPr>
              <w:t xml:space="preserve"> </w:t>
            </w:r>
            <w:r w:rsidR="00935CD2" w:rsidRPr="00935CD2">
              <w:rPr>
                <w:rFonts w:ascii="Times New Roman" w:eastAsia="Times New Roman" w:hAnsi="Times New Roman" w:cs="Times New Roman"/>
              </w:rPr>
              <w:t>руб. 00 коп</w:t>
            </w:r>
            <w:proofErr w:type="gramStart"/>
            <w:r w:rsidR="00935CD2" w:rsidRPr="00935CD2">
              <w:rPr>
                <w:rFonts w:ascii="Times New Roman" w:eastAsia="Times New Roman" w:hAnsi="Times New Roman" w:cs="Times New Roman"/>
              </w:rPr>
              <w:t xml:space="preserve">., </w:t>
            </w:r>
            <w:proofErr w:type="gramEnd"/>
            <w:r w:rsidR="00935CD2" w:rsidRPr="00935CD2">
              <w:rPr>
                <w:rFonts w:ascii="Times New Roman" w:eastAsia="Times New Roman" w:hAnsi="Times New Roman" w:cs="Times New Roman"/>
              </w:rPr>
              <w:t>без учета  НДС.</w:t>
            </w:r>
            <w:r w:rsidRPr="00643400">
              <w:rPr>
                <w:rFonts w:ascii="Times New Roman" w:eastAsia="Times New Roman" w:hAnsi="Times New Roman" w:cs="Times New Roman"/>
              </w:rPr>
              <w:t xml:space="preserve"> Цена должна  включать стоимость товаров,  транспортные расходы, расходы на перевозку (доставку), налоги, пошлины и другие обязательные платежи. </w:t>
            </w:r>
          </w:p>
        </w:tc>
      </w:tr>
      <w:tr w:rsidR="00643400" w:rsidRPr="00643400" w:rsidTr="00643400">
        <w:trPr>
          <w:trHeight w:val="153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Порядок формирования цены договора</w:t>
            </w:r>
          </w:p>
        </w:tc>
        <w:tc>
          <w:tcPr>
            <w:tcW w:w="5469" w:type="dxa"/>
          </w:tcPr>
          <w:p w:rsidR="00643400" w:rsidRPr="00643400" w:rsidRDefault="00643400" w:rsidP="00643400">
            <w:pPr>
              <w:rPr>
                <w:rFonts w:ascii="Times New Roman" w:eastAsia="Times New Roman" w:hAnsi="Times New Roman" w:cs="Times New Roman"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Cs/>
              </w:rPr>
              <w:t>Начальная (максимальная) цена контракта обоснована и сформирована в текущем уровне цен по усредненной стоимости на основании мониторинга рынка цен на оргтехнику по Ставропольскому краю</w:t>
            </w:r>
          </w:p>
        </w:tc>
      </w:tr>
      <w:tr w:rsidR="00643400" w:rsidRPr="00643400" w:rsidTr="00643400">
        <w:trPr>
          <w:trHeight w:val="153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Сведения о валюте, используемой для формирования цены договора                       и расчетов по договору</w:t>
            </w:r>
          </w:p>
        </w:tc>
        <w:tc>
          <w:tcPr>
            <w:tcW w:w="5469" w:type="dxa"/>
          </w:tcPr>
          <w:p w:rsidR="00643400" w:rsidRPr="00643400" w:rsidRDefault="00643400" w:rsidP="00643400">
            <w:pPr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>Российский рубль</w:t>
            </w:r>
          </w:p>
        </w:tc>
      </w:tr>
      <w:tr w:rsidR="00643400" w:rsidRPr="00643400" w:rsidTr="00643400">
        <w:trPr>
          <w:trHeight w:val="153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400">
              <w:rPr>
                <w:rFonts w:ascii="Times New Roman" w:eastAsia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rPr>
                <w:rFonts w:ascii="Times New Roman" w:eastAsia="Times New Roman" w:hAnsi="Times New Roman" w:cs="Times New Roman"/>
                <w:b/>
              </w:rPr>
            </w:pPr>
            <w:r w:rsidRPr="00643400">
              <w:rPr>
                <w:rFonts w:ascii="Times New Roman" w:eastAsia="Times New Roman" w:hAnsi="Times New Roman" w:cs="Times New Roman"/>
                <w:b/>
              </w:rPr>
              <w:t>Порядок применения официального курса иностранной валюты к рублю РФ, установленного ЦБ РФ и используемого при оплате заключенного договора</w:t>
            </w:r>
          </w:p>
        </w:tc>
        <w:tc>
          <w:tcPr>
            <w:tcW w:w="5469" w:type="dxa"/>
          </w:tcPr>
          <w:p w:rsidR="00643400" w:rsidRPr="00643400" w:rsidRDefault="00643400" w:rsidP="00643400">
            <w:pPr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>Не используется.</w:t>
            </w:r>
          </w:p>
        </w:tc>
      </w:tr>
      <w:tr w:rsidR="00643400" w:rsidRPr="00643400" w:rsidTr="00643400">
        <w:trPr>
          <w:trHeight w:val="153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400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rPr>
                <w:rFonts w:ascii="Times New Roman" w:eastAsia="Times New Roman" w:hAnsi="Times New Roman" w:cs="Times New Roman"/>
                <w:b/>
              </w:rPr>
            </w:pPr>
            <w:r w:rsidRPr="00643400">
              <w:rPr>
                <w:rFonts w:ascii="Times New Roman" w:eastAsia="Times New Roman" w:hAnsi="Times New Roman" w:cs="Times New Roman"/>
                <w:b/>
              </w:rPr>
              <w:t xml:space="preserve">Сведения о возможности </w:t>
            </w:r>
            <w:r>
              <w:rPr>
                <w:rFonts w:ascii="Times New Roman" w:eastAsia="Times New Roman" w:hAnsi="Times New Roman" w:cs="Times New Roman"/>
                <w:b/>
              </w:rPr>
              <w:t>Организатор</w:t>
            </w:r>
            <w:r w:rsidRPr="00643400">
              <w:rPr>
                <w:rFonts w:ascii="Times New Roman" w:eastAsia="Times New Roman" w:hAnsi="Times New Roman" w:cs="Times New Roman"/>
                <w:b/>
              </w:rPr>
              <w:t>а изменить предусмотренные договором количество товаров, объем работ, услуг и процент такого изменения</w:t>
            </w:r>
          </w:p>
        </w:tc>
        <w:tc>
          <w:tcPr>
            <w:tcW w:w="5469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noProof/>
                <w:lang w:eastAsia="ar-SA"/>
              </w:rPr>
            </w:pPr>
            <w:r w:rsidRPr="00643400">
              <w:rPr>
                <w:rFonts w:ascii="Times New Roman" w:eastAsia="Times New Roman" w:hAnsi="Times New Roman" w:cs="Times New Roman"/>
                <w:noProof/>
                <w:lang w:eastAsia="ar-SA"/>
              </w:rPr>
              <w:t xml:space="preserve">Возможно в проценте согласованном сторонами </w:t>
            </w:r>
          </w:p>
        </w:tc>
      </w:tr>
      <w:tr w:rsidR="00643400" w:rsidRPr="00643400" w:rsidTr="00643400">
        <w:trPr>
          <w:trHeight w:val="469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400">
              <w:rPr>
                <w:rFonts w:ascii="Times New Roman" w:eastAsia="Times New Roman" w:hAnsi="Times New Roman" w:cs="Times New Roman"/>
                <w:b/>
              </w:rPr>
              <w:t>Форма, сроки и порядок оплаты товара, работы, услуги</w:t>
            </w:r>
          </w:p>
        </w:tc>
        <w:tc>
          <w:tcPr>
            <w:tcW w:w="5469" w:type="dxa"/>
          </w:tcPr>
          <w:p w:rsidR="00643400" w:rsidRPr="00643400" w:rsidRDefault="00643400" w:rsidP="00633E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 xml:space="preserve">Безналичный расчет, поставка </w:t>
            </w:r>
            <w:r w:rsidR="00410543">
              <w:rPr>
                <w:rFonts w:ascii="Times New Roman" w:eastAsia="Times New Roman" w:hAnsi="Times New Roman" w:cs="Times New Roman"/>
              </w:rPr>
              <w:t xml:space="preserve">в течение </w:t>
            </w:r>
            <w:r w:rsidR="00633EEA">
              <w:rPr>
                <w:rFonts w:ascii="Times New Roman" w:eastAsia="Times New Roman" w:hAnsi="Times New Roman" w:cs="Times New Roman"/>
              </w:rPr>
              <w:t>------</w:t>
            </w:r>
            <w:r w:rsidRPr="00643400">
              <w:rPr>
                <w:rFonts w:ascii="Times New Roman" w:eastAsia="Times New Roman" w:hAnsi="Times New Roman" w:cs="Times New Roman"/>
              </w:rPr>
              <w:t>дней с момента заявки</w:t>
            </w:r>
            <w:r w:rsidR="00F26A34">
              <w:rPr>
                <w:rFonts w:ascii="Times New Roman" w:eastAsia="Times New Roman" w:hAnsi="Times New Roman" w:cs="Times New Roman"/>
              </w:rPr>
              <w:t xml:space="preserve"> (оплаты)</w:t>
            </w:r>
            <w:r w:rsidRPr="00643400">
              <w:rPr>
                <w:rFonts w:ascii="Times New Roman" w:eastAsia="Times New Roman" w:hAnsi="Times New Roman" w:cs="Times New Roman"/>
              </w:rPr>
              <w:t xml:space="preserve">, предоплата 100% от общей суммы. </w:t>
            </w:r>
          </w:p>
        </w:tc>
      </w:tr>
      <w:tr w:rsidR="00643400" w:rsidRPr="00643400" w:rsidTr="00643400">
        <w:trPr>
          <w:trHeight w:val="469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43400">
              <w:rPr>
                <w:rFonts w:ascii="Times New Roman" w:eastAsia="Times New Roman" w:hAnsi="Times New Roman" w:cs="Times New Roman"/>
                <w:b/>
              </w:rPr>
              <w:t>1</w:t>
            </w:r>
            <w:r w:rsidRPr="00643400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3400">
              <w:rPr>
                <w:rFonts w:ascii="Times New Roman" w:eastAsia="Times New Roman" w:hAnsi="Times New Roman" w:cs="Times New Roman"/>
                <w:b/>
              </w:rPr>
              <w:t>Срок, место подачи Заявок на участие в открытом запросе цен</w:t>
            </w:r>
          </w:p>
        </w:tc>
        <w:tc>
          <w:tcPr>
            <w:tcW w:w="5469" w:type="dxa"/>
          </w:tcPr>
          <w:p w:rsidR="00643400" w:rsidRPr="00643400" w:rsidRDefault="00643400" w:rsidP="0064340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 xml:space="preserve">Начало подачи Заявок на участие в открытом запросе цен: </w:t>
            </w:r>
            <w:r w:rsidR="004E15B7">
              <w:rPr>
                <w:rFonts w:ascii="Times New Roman" w:eastAsia="Times New Roman" w:hAnsi="Times New Roman" w:cs="Times New Roman"/>
              </w:rPr>
              <w:t>15</w:t>
            </w:r>
            <w:r w:rsidR="00F26A34">
              <w:rPr>
                <w:rFonts w:ascii="Times New Roman" w:eastAsia="Times New Roman" w:hAnsi="Times New Roman" w:cs="Times New Roman"/>
              </w:rPr>
              <w:t>.</w:t>
            </w:r>
            <w:r w:rsidR="004E15B7">
              <w:rPr>
                <w:rFonts w:ascii="Times New Roman" w:eastAsia="Times New Roman" w:hAnsi="Times New Roman" w:cs="Times New Roman"/>
              </w:rPr>
              <w:t>06</w:t>
            </w:r>
            <w:r w:rsidR="00F26A34">
              <w:rPr>
                <w:rFonts w:ascii="Times New Roman" w:eastAsia="Times New Roman" w:hAnsi="Times New Roman" w:cs="Times New Roman"/>
              </w:rPr>
              <w:t>.</w:t>
            </w:r>
            <w:r w:rsidR="00C1041C">
              <w:rPr>
                <w:rFonts w:ascii="Times New Roman" w:eastAsia="Times New Roman" w:hAnsi="Times New Roman" w:cs="Times New Roman"/>
              </w:rPr>
              <w:t>202</w:t>
            </w:r>
            <w:r w:rsidR="00E95D66">
              <w:rPr>
                <w:rFonts w:ascii="Times New Roman" w:eastAsia="Times New Roman" w:hAnsi="Times New Roman" w:cs="Times New Roman"/>
              </w:rPr>
              <w:t>3</w:t>
            </w:r>
            <w:r w:rsidRPr="00643400">
              <w:rPr>
                <w:rFonts w:ascii="Times New Roman" w:eastAsia="Times New Roman" w:hAnsi="Times New Roman" w:cs="Times New Roman"/>
              </w:rPr>
              <w:t xml:space="preserve"> г. 10:00 (по московскому времени)</w:t>
            </w:r>
          </w:p>
          <w:p w:rsidR="00643400" w:rsidRPr="00643400" w:rsidRDefault="00643400" w:rsidP="0064340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 xml:space="preserve">Окончание подачи Заявок на участие в открытом запросе цен: 10:00 (по московскому времени) </w:t>
            </w:r>
            <w:r w:rsidR="004E15B7">
              <w:rPr>
                <w:rFonts w:ascii="Times New Roman" w:eastAsia="Times New Roman" w:hAnsi="Times New Roman" w:cs="Times New Roman"/>
              </w:rPr>
              <w:t>23</w:t>
            </w:r>
            <w:r w:rsidR="00F26A34">
              <w:rPr>
                <w:rFonts w:ascii="Times New Roman" w:eastAsia="Times New Roman" w:hAnsi="Times New Roman" w:cs="Times New Roman"/>
              </w:rPr>
              <w:t>.</w:t>
            </w:r>
            <w:r w:rsidR="004E15B7">
              <w:rPr>
                <w:rFonts w:ascii="Times New Roman" w:eastAsia="Times New Roman" w:hAnsi="Times New Roman" w:cs="Times New Roman"/>
              </w:rPr>
              <w:t>06</w:t>
            </w:r>
            <w:r w:rsidR="00F26A34">
              <w:rPr>
                <w:rFonts w:ascii="Times New Roman" w:eastAsia="Times New Roman" w:hAnsi="Times New Roman" w:cs="Times New Roman"/>
              </w:rPr>
              <w:t>.</w:t>
            </w:r>
            <w:r w:rsidRPr="00643400">
              <w:rPr>
                <w:rFonts w:ascii="Times New Roman" w:eastAsia="Times New Roman" w:hAnsi="Times New Roman" w:cs="Times New Roman"/>
              </w:rPr>
              <w:t>20</w:t>
            </w:r>
            <w:r w:rsidR="00C1041C">
              <w:rPr>
                <w:rFonts w:ascii="Times New Roman" w:eastAsia="Times New Roman" w:hAnsi="Times New Roman" w:cs="Times New Roman"/>
              </w:rPr>
              <w:t>2</w:t>
            </w:r>
            <w:r w:rsidR="00E95D66">
              <w:rPr>
                <w:rFonts w:ascii="Times New Roman" w:eastAsia="Times New Roman" w:hAnsi="Times New Roman" w:cs="Times New Roman"/>
              </w:rPr>
              <w:t>3</w:t>
            </w:r>
            <w:r w:rsidRPr="00643400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643400" w:rsidRPr="00643400" w:rsidRDefault="00643400" w:rsidP="00935CD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>Предложения на участие в открытом запросе цен подаются ежедневно по рабочим дням с 09:00 до 18:00 (понедельник – пятница), по адресу: г. Ессентуки, ул. Большевистская, 59а, кабинет №303 в ОМТС.</w:t>
            </w:r>
          </w:p>
        </w:tc>
      </w:tr>
      <w:tr w:rsidR="00643400" w:rsidRPr="00643400" w:rsidTr="00643400">
        <w:trPr>
          <w:trHeight w:val="153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43400">
              <w:rPr>
                <w:rFonts w:ascii="Times New Roman" w:eastAsia="Times New Roman" w:hAnsi="Times New Roman" w:cs="Times New Roman"/>
                <w:b/>
              </w:rPr>
              <w:t>1</w:t>
            </w:r>
            <w:r w:rsidRPr="00643400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3400">
              <w:rPr>
                <w:rFonts w:ascii="Times New Roman" w:eastAsia="Times New Roman" w:hAnsi="Times New Roman" w:cs="Times New Roman"/>
                <w:b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469" w:type="dxa"/>
          </w:tcPr>
          <w:p w:rsidR="00643400" w:rsidRPr="00643400" w:rsidRDefault="00643400" w:rsidP="004E15B7">
            <w:pPr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>г. Ессентуки, ул. Большевистская, 59</w:t>
            </w:r>
            <w:r w:rsidR="00935CD2">
              <w:rPr>
                <w:rFonts w:ascii="Times New Roman" w:eastAsia="Times New Roman" w:hAnsi="Times New Roman" w:cs="Times New Roman"/>
              </w:rPr>
              <w:t xml:space="preserve">а, </w:t>
            </w:r>
            <w:proofErr w:type="gramStart"/>
            <w:r w:rsidR="00935CD2">
              <w:rPr>
                <w:rFonts w:ascii="Times New Roman" w:eastAsia="Times New Roman" w:hAnsi="Times New Roman" w:cs="Times New Roman"/>
              </w:rPr>
              <w:t>конференц- зал</w:t>
            </w:r>
            <w:proofErr w:type="gramEnd"/>
            <w:r w:rsidR="00935CD2">
              <w:rPr>
                <w:rFonts w:ascii="Times New Roman" w:eastAsia="Times New Roman" w:hAnsi="Times New Roman" w:cs="Times New Roman"/>
              </w:rPr>
              <w:t xml:space="preserve"> ПАО «</w:t>
            </w:r>
            <w:proofErr w:type="spellStart"/>
            <w:r w:rsidR="00935CD2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935CD2">
              <w:rPr>
                <w:rFonts w:ascii="Times New Roman" w:eastAsia="Times New Roman" w:hAnsi="Times New Roman" w:cs="Times New Roman"/>
              </w:rPr>
              <w:t>»</w:t>
            </w:r>
            <w:r w:rsidRPr="00643400">
              <w:rPr>
                <w:rFonts w:ascii="Times New Roman" w:eastAsia="Times New Roman" w:hAnsi="Times New Roman" w:cs="Times New Roman"/>
              </w:rPr>
              <w:t xml:space="preserve"> </w:t>
            </w:r>
            <w:r w:rsidR="004E15B7">
              <w:rPr>
                <w:rFonts w:ascii="Times New Roman" w:eastAsia="Times New Roman" w:hAnsi="Times New Roman" w:cs="Times New Roman"/>
              </w:rPr>
              <w:t>23</w:t>
            </w:r>
            <w:r w:rsidR="00F26A34">
              <w:rPr>
                <w:rFonts w:ascii="Times New Roman" w:eastAsia="Times New Roman" w:hAnsi="Times New Roman" w:cs="Times New Roman"/>
              </w:rPr>
              <w:t>.</w:t>
            </w:r>
            <w:r w:rsidR="004E15B7">
              <w:rPr>
                <w:rFonts w:ascii="Times New Roman" w:eastAsia="Times New Roman" w:hAnsi="Times New Roman" w:cs="Times New Roman"/>
              </w:rPr>
              <w:t>06</w:t>
            </w:r>
            <w:r w:rsidR="00F26A34">
              <w:rPr>
                <w:rFonts w:ascii="Times New Roman" w:eastAsia="Times New Roman" w:hAnsi="Times New Roman" w:cs="Times New Roman"/>
              </w:rPr>
              <w:t>.</w:t>
            </w:r>
            <w:r w:rsidRPr="00643400">
              <w:rPr>
                <w:rFonts w:ascii="Times New Roman" w:eastAsia="Times New Roman" w:hAnsi="Times New Roman" w:cs="Times New Roman"/>
              </w:rPr>
              <w:t>20</w:t>
            </w:r>
            <w:r w:rsidR="00C1041C">
              <w:rPr>
                <w:rFonts w:ascii="Times New Roman" w:eastAsia="Times New Roman" w:hAnsi="Times New Roman" w:cs="Times New Roman"/>
              </w:rPr>
              <w:t>2</w:t>
            </w:r>
            <w:r w:rsidR="00E95D66">
              <w:rPr>
                <w:rFonts w:ascii="Times New Roman" w:eastAsia="Times New Roman" w:hAnsi="Times New Roman" w:cs="Times New Roman"/>
              </w:rPr>
              <w:t>3</w:t>
            </w:r>
            <w:r w:rsidRPr="00643400">
              <w:rPr>
                <w:rFonts w:ascii="Times New Roman" w:eastAsia="Times New Roman" w:hAnsi="Times New Roman" w:cs="Times New Roman"/>
              </w:rPr>
              <w:t xml:space="preserve"> г. в 12:00 по московскому времени.</w:t>
            </w:r>
          </w:p>
        </w:tc>
      </w:tr>
      <w:tr w:rsidR="00643400" w:rsidRPr="00643400" w:rsidTr="00643400">
        <w:trPr>
          <w:trHeight w:val="153"/>
        </w:trPr>
        <w:tc>
          <w:tcPr>
            <w:tcW w:w="540" w:type="dxa"/>
            <w:vAlign w:val="center"/>
          </w:tcPr>
          <w:p w:rsidR="00643400" w:rsidRPr="00643400" w:rsidRDefault="00643400" w:rsidP="00643400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43400">
              <w:rPr>
                <w:rFonts w:ascii="Times New Roman" w:eastAsia="Times New Roman" w:hAnsi="Times New Roman" w:cs="Times New Roman"/>
                <w:b/>
              </w:rPr>
              <w:t>1</w:t>
            </w:r>
            <w:r w:rsidRPr="00643400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3242" w:type="dxa"/>
          </w:tcPr>
          <w:p w:rsidR="00643400" w:rsidRPr="00643400" w:rsidRDefault="00643400" w:rsidP="0064340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3400">
              <w:rPr>
                <w:rFonts w:ascii="Times New Roman" w:eastAsia="Times New Roman" w:hAnsi="Times New Roman" w:cs="Times New Roman"/>
                <w:b/>
              </w:rPr>
              <w:t>Срок отказа от проведения открытого запроса цен</w:t>
            </w:r>
          </w:p>
        </w:tc>
        <w:tc>
          <w:tcPr>
            <w:tcW w:w="5469" w:type="dxa"/>
          </w:tcPr>
          <w:p w:rsidR="00643400" w:rsidRPr="00643400" w:rsidRDefault="00643400" w:rsidP="00643400">
            <w:pPr>
              <w:rPr>
                <w:rFonts w:ascii="Times New Roman" w:eastAsia="Times New Roman" w:hAnsi="Times New Roman" w:cs="Times New Roman"/>
              </w:rPr>
            </w:pPr>
            <w:r w:rsidRPr="00643400">
              <w:rPr>
                <w:rFonts w:ascii="Times New Roman" w:eastAsia="Times New Roman" w:hAnsi="Times New Roman" w:cs="Times New Roman"/>
              </w:rPr>
              <w:t>За один день до окончания приема предложений для участия в открытом запросе цен</w:t>
            </w:r>
          </w:p>
        </w:tc>
      </w:tr>
    </w:tbl>
    <w:p w:rsidR="00643400" w:rsidRPr="00643400" w:rsidRDefault="00643400" w:rsidP="00643400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3400" w:rsidRPr="00643400" w:rsidRDefault="00643400" w:rsidP="00643400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3400" w:rsidRPr="00643400" w:rsidRDefault="00643400" w:rsidP="00643400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43400" w:rsidRPr="00643400" w:rsidRDefault="00643400" w:rsidP="00643400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6434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3400" w:rsidRPr="00643400" w:rsidRDefault="00643400" w:rsidP="00643400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36" w:type="dxa"/>
        <w:tblLayout w:type="fixed"/>
        <w:tblLook w:val="01E0" w:firstRow="1" w:lastRow="1" w:firstColumn="1" w:lastColumn="1" w:noHBand="0" w:noVBand="0"/>
      </w:tblPr>
      <w:tblGrid>
        <w:gridCol w:w="5040"/>
        <w:gridCol w:w="4496"/>
      </w:tblGrid>
      <w:tr w:rsidR="00643400" w:rsidRPr="00643400" w:rsidTr="00935CD2">
        <w:trPr>
          <w:trHeight w:val="1028"/>
        </w:trPr>
        <w:tc>
          <w:tcPr>
            <w:tcW w:w="5040" w:type="dxa"/>
          </w:tcPr>
          <w:p w:rsidR="00643400" w:rsidRPr="00643400" w:rsidRDefault="00643400" w:rsidP="00643400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ЗК</w:t>
            </w:r>
          </w:p>
          <w:p w:rsidR="00643400" w:rsidRPr="00643400" w:rsidRDefault="00643400" w:rsidP="00643400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64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96" w:type="dxa"/>
          </w:tcPr>
          <w:p w:rsidR="00643400" w:rsidRPr="00643400" w:rsidRDefault="00643400" w:rsidP="00643400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3400" w:rsidRPr="00643400" w:rsidRDefault="00C1041C" w:rsidP="00643400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Pr="00C1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И.Б. </w:t>
            </w:r>
            <w:proofErr w:type="spellStart"/>
            <w:r w:rsidRPr="00C1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</w:p>
        </w:tc>
      </w:tr>
    </w:tbl>
    <w:p w:rsidR="00643400" w:rsidRPr="00643400" w:rsidRDefault="00643400" w:rsidP="00643400">
      <w:pPr>
        <w:rPr>
          <w:rFonts w:ascii="Calibri" w:eastAsia="Calibri" w:hAnsi="Calibri" w:cs="Times New Roman"/>
          <w:sz w:val="24"/>
          <w:szCs w:val="24"/>
          <w:lang w:val="en-US"/>
        </w:rPr>
      </w:pPr>
    </w:p>
    <w:p w:rsidR="001F79C4" w:rsidRPr="001F79C4" w:rsidRDefault="001F79C4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F79C4" w:rsidRPr="001F79C4" w:rsidSect="000B4149">
      <w:type w:val="continuous"/>
      <w:pgSz w:w="11906" w:h="16838"/>
      <w:pgMar w:top="567" w:right="1133" w:bottom="1134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8">
    <w:altName w:val="Times New Roman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ktiv Grotesk Corp">
    <w:altName w:val="Arial"/>
    <w:charset w:val="CC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75E49"/>
    <w:multiLevelType w:val="hybridMultilevel"/>
    <w:tmpl w:val="B7E44EAE"/>
    <w:lvl w:ilvl="0" w:tplc="EFDC7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">
    <w:nsid w:val="4A08674E"/>
    <w:multiLevelType w:val="multilevel"/>
    <w:tmpl w:val="BC44E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7D0D3DF8"/>
    <w:multiLevelType w:val="multilevel"/>
    <w:tmpl w:val="288ABB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E5QpuCzKfYRH2iPs6qoRtOTOcgQ=" w:salt="Lr0xC/bSUZqMwguEQMi+g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CA"/>
    <w:rsid w:val="00025EA7"/>
    <w:rsid w:val="00035C48"/>
    <w:rsid w:val="00090C61"/>
    <w:rsid w:val="000B4149"/>
    <w:rsid w:val="000D1899"/>
    <w:rsid w:val="000F52EA"/>
    <w:rsid w:val="0012304C"/>
    <w:rsid w:val="001402D7"/>
    <w:rsid w:val="00174719"/>
    <w:rsid w:val="0018247A"/>
    <w:rsid w:val="001B72EB"/>
    <w:rsid w:val="001C2CEB"/>
    <w:rsid w:val="001E1E18"/>
    <w:rsid w:val="001F79C4"/>
    <w:rsid w:val="002112E5"/>
    <w:rsid w:val="00232F58"/>
    <w:rsid w:val="002614FF"/>
    <w:rsid w:val="00265A2A"/>
    <w:rsid w:val="002B44EC"/>
    <w:rsid w:val="002E13F1"/>
    <w:rsid w:val="002F15C1"/>
    <w:rsid w:val="002F62D8"/>
    <w:rsid w:val="00344447"/>
    <w:rsid w:val="00373230"/>
    <w:rsid w:val="003800D4"/>
    <w:rsid w:val="00390AE5"/>
    <w:rsid w:val="003A6E89"/>
    <w:rsid w:val="003B72A3"/>
    <w:rsid w:val="003C4811"/>
    <w:rsid w:val="003C587B"/>
    <w:rsid w:val="003D652B"/>
    <w:rsid w:val="003F27F6"/>
    <w:rsid w:val="00410543"/>
    <w:rsid w:val="00413549"/>
    <w:rsid w:val="00445934"/>
    <w:rsid w:val="00450E22"/>
    <w:rsid w:val="00471002"/>
    <w:rsid w:val="0048283D"/>
    <w:rsid w:val="00485BAF"/>
    <w:rsid w:val="0049674E"/>
    <w:rsid w:val="004D1775"/>
    <w:rsid w:val="004E14CA"/>
    <w:rsid w:val="004E15B7"/>
    <w:rsid w:val="00500FAC"/>
    <w:rsid w:val="00545B6E"/>
    <w:rsid w:val="00547674"/>
    <w:rsid w:val="0054787C"/>
    <w:rsid w:val="005751E9"/>
    <w:rsid w:val="0057529C"/>
    <w:rsid w:val="005A6415"/>
    <w:rsid w:val="005E0CF1"/>
    <w:rsid w:val="005E23A9"/>
    <w:rsid w:val="005F5B62"/>
    <w:rsid w:val="00612096"/>
    <w:rsid w:val="00633EEA"/>
    <w:rsid w:val="0063422D"/>
    <w:rsid w:val="00643400"/>
    <w:rsid w:val="00655320"/>
    <w:rsid w:val="006E2C0B"/>
    <w:rsid w:val="006E5178"/>
    <w:rsid w:val="006E65B9"/>
    <w:rsid w:val="007448E7"/>
    <w:rsid w:val="007A1429"/>
    <w:rsid w:val="00862C6B"/>
    <w:rsid w:val="008740F1"/>
    <w:rsid w:val="008743EC"/>
    <w:rsid w:val="00897FCC"/>
    <w:rsid w:val="00904674"/>
    <w:rsid w:val="00917BE4"/>
    <w:rsid w:val="00935CD2"/>
    <w:rsid w:val="00953B7E"/>
    <w:rsid w:val="0097013C"/>
    <w:rsid w:val="009A54CE"/>
    <w:rsid w:val="009D2029"/>
    <w:rsid w:val="009F7554"/>
    <w:rsid w:val="00A20211"/>
    <w:rsid w:val="00A23903"/>
    <w:rsid w:val="00A27567"/>
    <w:rsid w:val="00A3453C"/>
    <w:rsid w:val="00A4043E"/>
    <w:rsid w:val="00A54D75"/>
    <w:rsid w:val="00A665CB"/>
    <w:rsid w:val="00A73982"/>
    <w:rsid w:val="00AD1B57"/>
    <w:rsid w:val="00AD65C3"/>
    <w:rsid w:val="00AF42F4"/>
    <w:rsid w:val="00B4231D"/>
    <w:rsid w:val="00B62C2A"/>
    <w:rsid w:val="00B713A7"/>
    <w:rsid w:val="00B819EC"/>
    <w:rsid w:val="00BE20CA"/>
    <w:rsid w:val="00BF1950"/>
    <w:rsid w:val="00BF480E"/>
    <w:rsid w:val="00C1041C"/>
    <w:rsid w:val="00C12A4D"/>
    <w:rsid w:val="00C15ADF"/>
    <w:rsid w:val="00C52324"/>
    <w:rsid w:val="00C931D6"/>
    <w:rsid w:val="00C93574"/>
    <w:rsid w:val="00CA147F"/>
    <w:rsid w:val="00CA29B1"/>
    <w:rsid w:val="00CD76A6"/>
    <w:rsid w:val="00CF1045"/>
    <w:rsid w:val="00D24E68"/>
    <w:rsid w:val="00D57738"/>
    <w:rsid w:val="00D71644"/>
    <w:rsid w:val="00DE2E34"/>
    <w:rsid w:val="00DF3C08"/>
    <w:rsid w:val="00E12139"/>
    <w:rsid w:val="00E12B6E"/>
    <w:rsid w:val="00E3057B"/>
    <w:rsid w:val="00E32E37"/>
    <w:rsid w:val="00E47DAD"/>
    <w:rsid w:val="00E72515"/>
    <w:rsid w:val="00E77497"/>
    <w:rsid w:val="00E95D66"/>
    <w:rsid w:val="00EF5491"/>
    <w:rsid w:val="00F15864"/>
    <w:rsid w:val="00F26A34"/>
    <w:rsid w:val="00F3110D"/>
    <w:rsid w:val="00F53560"/>
    <w:rsid w:val="00F7604D"/>
    <w:rsid w:val="00FE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0CA"/>
    <w:rPr>
      <w:color w:val="0000FF" w:themeColor="hyperlink"/>
      <w:u w:val="single"/>
    </w:rPr>
  </w:style>
  <w:style w:type="paragraph" w:customStyle="1" w:styleId="a4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 Spacing"/>
    <w:qFormat/>
    <w:rsid w:val="003C4811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10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05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0CA"/>
    <w:rPr>
      <w:color w:val="0000FF" w:themeColor="hyperlink"/>
      <w:u w:val="single"/>
    </w:rPr>
  </w:style>
  <w:style w:type="paragraph" w:customStyle="1" w:styleId="a4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 Spacing"/>
    <w:qFormat/>
    <w:rsid w:val="003C4811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10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05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C3C1D-1530-4E4B-B254-0E6214CE2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11</Pages>
  <Words>3495</Words>
  <Characters>19925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Олеговна Рябыш</dc:creator>
  <cp:lastModifiedBy>Константин Иванович Денисов</cp:lastModifiedBy>
  <cp:revision>37</cp:revision>
  <cp:lastPrinted>2021-10-21T14:55:00Z</cp:lastPrinted>
  <dcterms:created xsi:type="dcterms:W3CDTF">2017-07-14T12:11:00Z</dcterms:created>
  <dcterms:modified xsi:type="dcterms:W3CDTF">2023-06-29T11:22:00Z</dcterms:modified>
</cp:coreProperties>
</file>